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EAAB" w14:textId="021C6059" w:rsidR="00BE1A58" w:rsidRDefault="00BE1A58" w:rsidP="00D25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AEBB2" wp14:editId="162AEBB3">
            <wp:extent cx="6660515" cy="9157120"/>
            <wp:effectExtent l="19050" t="0" r="6985" b="0"/>
            <wp:docPr id="1" name="Рисунок 1" descr="C:\Users\Work\Desktop\на сайт психолог\титульный лист психолог А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 сайт психолог\титульный лист психолог А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AEAA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>Развитие ребенка в дошкольные годы – это сложный и многоаспектный процесс. С каждым днем перед ребенком раскрывается окружающий его мир – мир природы, искусства, человеческих отношений. Ненасытная жажда познания побуждает дошкольника всем интересоваться и во всем участвовать, созидать и преобразовывать, радоваться и огорчаться.</w:t>
      </w:r>
    </w:p>
    <w:p w14:paraId="162AEAA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>1.Цель:</w:t>
      </w:r>
    </w:p>
    <w:p w14:paraId="162AEAAE" w14:textId="77777777" w:rsidR="009B0B33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создание условия для обеспечения</w:t>
      </w:r>
      <w:r w:rsidR="00906701">
        <w:rPr>
          <w:rFonts w:ascii="Times New Roman" w:hAnsi="Times New Roman" w:cs="Times New Roman"/>
          <w:sz w:val="24"/>
          <w:szCs w:val="24"/>
        </w:rPr>
        <w:t xml:space="preserve"> всестороннего развития </w:t>
      </w:r>
      <w:r w:rsidRPr="007E5288">
        <w:rPr>
          <w:rFonts w:ascii="Times New Roman" w:hAnsi="Times New Roman" w:cs="Times New Roman"/>
          <w:sz w:val="24"/>
          <w:szCs w:val="24"/>
        </w:rPr>
        <w:t xml:space="preserve"> полноценного психического и личностного развития детей дошкольного возраста</w:t>
      </w:r>
      <w:r w:rsidR="00906701">
        <w:rPr>
          <w:rFonts w:ascii="Times New Roman" w:hAnsi="Times New Roman" w:cs="Times New Roman"/>
          <w:sz w:val="24"/>
          <w:szCs w:val="24"/>
        </w:rPr>
        <w:t xml:space="preserve"> </w:t>
      </w:r>
      <w:r w:rsidR="00906701" w:rsidRPr="009F4994">
        <w:rPr>
          <w:sz w:val="24"/>
          <w:szCs w:val="24"/>
        </w:rPr>
        <w:t xml:space="preserve">в </w:t>
      </w:r>
      <w:r w:rsidR="00906701" w:rsidRPr="00906701">
        <w:rPr>
          <w:rFonts w:ascii="Times New Roman" w:hAnsi="Times New Roman" w:cs="Times New Roman"/>
          <w:sz w:val="24"/>
          <w:szCs w:val="24"/>
        </w:rPr>
        <w:t>соответствии с возрастными и индивидуальными особенностями</w:t>
      </w:r>
      <w:r w:rsidRPr="007E5288">
        <w:rPr>
          <w:rFonts w:ascii="Times New Roman" w:hAnsi="Times New Roman" w:cs="Times New Roman"/>
          <w:sz w:val="24"/>
          <w:szCs w:val="24"/>
        </w:rPr>
        <w:t xml:space="preserve"> в процессе их воспитания, образования и социализации на базе дошкольного образовательного учреждения.</w:t>
      </w:r>
    </w:p>
    <w:p w14:paraId="162AEAA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содействие администрации и педагогическим коллективам в создании социальной ситуации развития, соответствующей индивидуальности детей и обеспечивающей психологические 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14:paraId="162AEAB0" w14:textId="77777777" w:rsidR="009B0B33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 2. Задачи:</w:t>
      </w:r>
    </w:p>
    <w:p w14:paraId="162AEAB1" w14:textId="77777777" w:rsidR="00906701" w:rsidRDefault="00906701" w:rsidP="0090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и укрепление </w:t>
      </w:r>
      <w:r w:rsidRPr="00906701">
        <w:rPr>
          <w:rFonts w:ascii="Times New Roman" w:hAnsi="Times New Roman" w:cs="Times New Roman"/>
          <w:sz w:val="24"/>
          <w:szCs w:val="24"/>
        </w:rPr>
        <w:t xml:space="preserve"> психического здоровья детей, их эмоционального благополучия;</w:t>
      </w:r>
    </w:p>
    <w:p w14:paraId="162AEAB2" w14:textId="77777777" w:rsidR="00906701" w:rsidRPr="00906701" w:rsidRDefault="00906701" w:rsidP="0090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AB3" w14:textId="77777777" w:rsidR="009B0B33" w:rsidRPr="007E5288" w:rsidRDefault="009B0B33" w:rsidP="009067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содействие личностному и интеллектуальному развитию детей  в процессе освоения  программы дошкольного образования,</w:t>
      </w:r>
    </w:p>
    <w:p w14:paraId="162AEAB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- формирование у детей способности к контролю и самоорганизации;</w:t>
      </w:r>
    </w:p>
    <w:p w14:paraId="162AEAB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содействие педагогическому коллективу в гармонизации социально-психологического климата в образовательном учреждении;</w:t>
      </w:r>
    </w:p>
    <w:p w14:paraId="162AEAB6" w14:textId="77777777" w:rsidR="009B0B33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профилактика и преодоление отклонений в социальном и психологическом здоровье, а также в развитии детей.</w:t>
      </w:r>
    </w:p>
    <w:p w14:paraId="162AEAB7" w14:textId="77777777" w:rsidR="00906701" w:rsidRPr="00906701" w:rsidRDefault="00906701" w:rsidP="0090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906701">
        <w:rPr>
          <w:rFonts w:ascii="Times New Roman" w:hAnsi="Times New Roman" w:cs="Times New Roman"/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162AEAB8" w14:textId="77777777" w:rsidR="00906701" w:rsidRPr="007E5288" w:rsidRDefault="00906701" w:rsidP="00906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AB9" w14:textId="77777777" w:rsidR="00906701" w:rsidRPr="007E5288" w:rsidRDefault="00906701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AB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3. Психологическое сопровождение психического и личностного развития детей строится на основе следующих принципов: </w:t>
      </w:r>
    </w:p>
    <w:p w14:paraId="162AEAB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88">
        <w:rPr>
          <w:rFonts w:ascii="Times New Roman" w:hAnsi="Times New Roman" w:cs="Times New Roman"/>
          <w:bCs/>
          <w:sz w:val="24"/>
          <w:szCs w:val="24"/>
        </w:rPr>
        <w:t>все люди разные;</w:t>
      </w:r>
    </w:p>
    <w:p w14:paraId="162AEAB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88">
        <w:rPr>
          <w:rFonts w:ascii="Times New Roman" w:hAnsi="Times New Roman" w:cs="Times New Roman"/>
          <w:bCs/>
          <w:sz w:val="24"/>
          <w:szCs w:val="24"/>
        </w:rPr>
        <w:t>каждая личность неповторима и уникальна;</w:t>
      </w:r>
    </w:p>
    <w:p w14:paraId="162AEAB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88">
        <w:rPr>
          <w:rFonts w:ascii="Times New Roman" w:hAnsi="Times New Roman" w:cs="Times New Roman"/>
          <w:bCs/>
          <w:sz w:val="24"/>
          <w:szCs w:val="24"/>
        </w:rPr>
        <w:t>оказания помощи родителям в образовании детей дошкольного возраста;</w:t>
      </w:r>
    </w:p>
    <w:p w14:paraId="162AEAB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признания безусловной ценности внутреннего мира ребенка, следования за его внутренним миром; </w:t>
      </w:r>
    </w:p>
    <w:p w14:paraId="162AEAB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создания условий для самостоятельного освоения детьми системы отношений и осуществления жизненных выборов; </w:t>
      </w:r>
    </w:p>
    <w:p w14:paraId="162AEAC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>сотрудничества всех специалистов дошкольного образовательного учреждения в процессе сопровождения ребенка.</w:t>
      </w:r>
    </w:p>
    <w:p w14:paraId="162AEAC1" w14:textId="77777777" w:rsidR="00931CA7" w:rsidRPr="007E5288" w:rsidRDefault="00931CA7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AC2" w14:textId="77777777" w:rsidR="009B0B33" w:rsidRPr="00BE4CEA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>4. Характеристика особенностей развития детей дошкольного возраста.</w:t>
      </w:r>
    </w:p>
    <w:p w14:paraId="162AEAC3" w14:textId="77777777" w:rsidR="009B0B33" w:rsidRPr="007E5288" w:rsidRDefault="00C83B3A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83136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г. 8 групп:2</w:t>
      </w:r>
      <w:r w:rsidR="007E5288">
        <w:rPr>
          <w:rFonts w:ascii="Times New Roman" w:hAnsi="Times New Roman" w:cs="Times New Roman"/>
          <w:sz w:val="24"/>
          <w:szCs w:val="24"/>
        </w:rPr>
        <w:t xml:space="preserve"> подготовительные группы</w:t>
      </w:r>
      <w:r w:rsidR="002A04DA">
        <w:rPr>
          <w:rFonts w:ascii="Times New Roman" w:hAnsi="Times New Roman" w:cs="Times New Roman"/>
          <w:sz w:val="24"/>
          <w:szCs w:val="24"/>
        </w:rPr>
        <w:t xml:space="preserve"> (из них 1 логопедическая)</w:t>
      </w:r>
      <w:r w:rsidR="007E5288">
        <w:rPr>
          <w:rFonts w:ascii="Times New Roman" w:hAnsi="Times New Roman" w:cs="Times New Roman"/>
          <w:sz w:val="24"/>
          <w:szCs w:val="24"/>
        </w:rPr>
        <w:t>, 2 старшие группы</w:t>
      </w:r>
      <w:r w:rsidR="00EC7891">
        <w:rPr>
          <w:rFonts w:ascii="Times New Roman" w:hAnsi="Times New Roman" w:cs="Times New Roman"/>
          <w:sz w:val="24"/>
          <w:szCs w:val="24"/>
        </w:rPr>
        <w:t xml:space="preserve"> (из них 1 логопедическая), 2 средние группы</w:t>
      </w:r>
      <w:r w:rsidR="002A04DA">
        <w:rPr>
          <w:rFonts w:ascii="Times New Roman" w:hAnsi="Times New Roman" w:cs="Times New Roman"/>
          <w:sz w:val="24"/>
          <w:szCs w:val="24"/>
        </w:rPr>
        <w:t xml:space="preserve">, 1 </w:t>
      </w:r>
      <w:r w:rsidR="002A04DA" w:rsidRPr="002A04DA">
        <w:rPr>
          <w:rFonts w:ascii="Times New Roman" w:hAnsi="Times New Roman" w:cs="Times New Roman"/>
          <w:sz w:val="24"/>
          <w:szCs w:val="24"/>
        </w:rPr>
        <w:t>2-</w:t>
      </w:r>
      <w:r w:rsidR="007E5288">
        <w:rPr>
          <w:rFonts w:ascii="Times New Roman" w:hAnsi="Times New Roman" w:cs="Times New Roman"/>
          <w:sz w:val="24"/>
          <w:szCs w:val="24"/>
        </w:rPr>
        <w:t xml:space="preserve"> </w:t>
      </w:r>
      <w:r w:rsidR="002A04DA">
        <w:rPr>
          <w:rFonts w:ascii="Times New Roman" w:hAnsi="Times New Roman" w:cs="Times New Roman"/>
          <w:sz w:val="24"/>
          <w:szCs w:val="24"/>
        </w:rPr>
        <w:t>младшая группа</w:t>
      </w:r>
      <w:r w:rsidR="007E5288">
        <w:rPr>
          <w:rFonts w:ascii="Times New Roman" w:hAnsi="Times New Roman" w:cs="Times New Roman"/>
          <w:sz w:val="24"/>
          <w:szCs w:val="24"/>
        </w:rPr>
        <w:t xml:space="preserve">, </w:t>
      </w:r>
      <w:r w:rsidR="009B0B33" w:rsidRPr="007E5288">
        <w:rPr>
          <w:rFonts w:ascii="Times New Roman" w:hAnsi="Times New Roman" w:cs="Times New Roman"/>
          <w:sz w:val="24"/>
          <w:szCs w:val="24"/>
        </w:rPr>
        <w:t xml:space="preserve">и </w:t>
      </w:r>
      <w:r w:rsidR="007E5288">
        <w:rPr>
          <w:rFonts w:ascii="Times New Roman" w:hAnsi="Times New Roman" w:cs="Times New Roman"/>
          <w:sz w:val="24"/>
          <w:szCs w:val="24"/>
        </w:rPr>
        <w:t xml:space="preserve">1 </w:t>
      </w:r>
      <w:r w:rsidR="009B0B33" w:rsidRPr="007E5288">
        <w:rPr>
          <w:rFonts w:ascii="Times New Roman" w:hAnsi="Times New Roman" w:cs="Times New Roman"/>
          <w:sz w:val="24"/>
          <w:szCs w:val="24"/>
        </w:rPr>
        <w:t xml:space="preserve">группа кратковременного пребывания.  </w:t>
      </w:r>
    </w:p>
    <w:p w14:paraId="162AEAC4" w14:textId="77777777" w:rsidR="001F2734" w:rsidRPr="007E5288" w:rsidRDefault="00931CA7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</w:t>
      </w:r>
      <w:r w:rsidRPr="00831368">
        <w:rPr>
          <w:rFonts w:ascii="Times New Roman" w:hAnsi="Times New Roman" w:cs="Times New Roman"/>
          <w:sz w:val="24"/>
          <w:szCs w:val="24"/>
        </w:rPr>
        <w:t>По результатам анализа социальной карты дошкольного учреждения:  девочек 44%, мальчиков 57%</w:t>
      </w:r>
      <w:r w:rsidR="00831368" w:rsidRPr="00831368">
        <w:rPr>
          <w:rFonts w:ascii="Times New Roman" w:hAnsi="Times New Roman" w:cs="Times New Roman"/>
          <w:sz w:val="24"/>
          <w:szCs w:val="24"/>
        </w:rPr>
        <w:t xml:space="preserve">; национальный состав: русские 29%,якуты </w:t>
      </w:r>
      <w:r w:rsidRPr="00831368">
        <w:rPr>
          <w:rFonts w:ascii="Times New Roman" w:hAnsi="Times New Roman" w:cs="Times New Roman"/>
          <w:sz w:val="24"/>
          <w:szCs w:val="24"/>
        </w:rPr>
        <w:t>6</w:t>
      </w:r>
      <w:r w:rsidR="00831368" w:rsidRPr="00831368">
        <w:rPr>
          <w:rFonts w:ascii="Times New Roman" w:hAnsi="Times New Roman" w:cs="Times New Roman"/>
          <w:sz w:val="24"/>
          <w:szCs w:val="24"/>
        </w:rPr>
        <w:t>3</w:t>
      </w:r>
      <w:r w:rsidRPr="00831368">
        <w:rPr>
          <w:rFonts w:ascii="Times New Roman" w:hAnsi="Times New Roman" w:cs="Times New Roman"/>
          <w:sz w:val="24"/>
          <w:szCs w:val="24"/>
        </w:rPr>
        <w:t>%,друг</w:t>
      </w:r>
      <w:r w:rsidR="00831368" w:rsidRPr="00831368">
        <w:rPr>
          <w:rFonts w:ascii="Times New Roman" w:hAnsi="Times New Roman" w:cs="Times New Roman"/>
          <w:sz w:val="24"/>
          <w:szCs w:val="24"/>
        </w:rPr>
        <w:t>ие (бурят, таджики, украинцы…) 8%; дети инвалиды 8</w:t>
      </w:r>
      <w:r w:rsidRPr="00831368">
        <w:rPr>
          <w:rFonts w:ascii="Times New Roman" w:hAnsi="Times New Roman" w:cs="Times New Roman"/>
          <w:sz w:val="24"/>
          <w:szCs w:val="24"/>
        </w:rPr>
        <w:t xml:space="preserve"> детей; сем</w:t>
      </w:r>
      <w:r w:rsidR="00831368" w:rsidRPr="00831368">
        <w:rPr>
          <w:rFonts w:ascii="Times New Roman" w:hAnsi="Times New Roman" w:cs="Times New Roman"/>
          <w:sz w:val="24"/>
          <w:szCs w:val="24"/>
        </w:rPr>
        <w:t>ейное положение: полная семья 88%, неполная 12%; семья с 1 ребенком 32%, семья с 2 детьми 49</w:t>
      </w:r>
      <w:r w:rsidRPr="00831368">
        <w:rPr>
          <w:rFonts w:ascii="Times New Roman" w:hAnsi="Times New Roman" w:cs="Times New Roman"/>
          <w:sz w:val="24"/>
          <w:szCs w:val="24"/>
        </w:rPr>
        <w:t>%, многодетные семьи 19%;</w:t>
      </w:r>
      <w:r w:rsidR="00831368" w:rsidRPr="00831368">
        <w:rPr>
          <w:rFonts w:ascii="Times New Roman" w:hAnsi="Times New Roman" w:cs="Times New Roman"/>
          <w:sz w:val="24"/>
          <w:szCs w:val="24"/>
        </w:rPr>
        <w:t xml:space="preserve"> образование родителей: высшее </w:t>
      </w:r>
      <w:r w:rsidRPr="00831368">
        <w:rPr>
          <w:rFonts w:ascii="Times New Roman" w:hAnsi="Times New Roman" w:cs="Times New Roman"/>
          <w:sz w:val="24"/>
          <w:szCs w:val="24"/>
        </w:rPr>
        <w:t>7</w:t>
      </w:r>
      <w:r w:rsidR="00831368" w:rsidRPr="00831368">
        <w:rPr>
          <w:rFonts w:ascii="Times New Roman" w:hAnsi="Times New Roman" w:cs="Times New Roman"/>
          <w:sz w:val="24"/>
          <w:szCs w:val="24"/>
        </w:rPr>
        <w:t>4</w:t>
      </w:r>
      <w:r w:rsidRPr="00831368">
        <w:rPr>
          <w:rFonts w:ascii="Times New Roman" w:hAnsi="Times New Roman" w:cs="Times New Roman"/>
          <w:sz w:val="24"/>
          <w:szCs w:val="24"/>
        </w:rPr>
        <w:t xml:space="preserve">%,среднее специальное и среднее </w:t>
      </w:r>
      <w:r w:rsidR="00831368" w:rsidRPr="00831368">
        <w:rPr>
          <w:rFonts w:ascii="Times New Roman" w:hAnsi="Times New Roman" w:cs="Times New Roman"/>
          <w:sz w:val="24"/>
          <w:szCs w:val="24"/>
        </w:rPr>
        <w:t>14</w:t>
      </w:r>
      <w:r w:rsidRPr="00831368">
        <w:rPr>
          <w:rFonts w:ascii="Times New Roman" w:hAnsi="Times New Roman" w:cs="Times New Roman"/>
          <w:sz w:val="24"/>
          <w:szCs w:val="24"/>
        </w:rPr>
        <w:t>%. Занятость трудовой деятельн</w:t>
      </w:r>
      <w:r w:rsidR="00831368" w:rsidRPr="00831368">
        <w:rPr>
          <w:rFonts w:ascii="Times New Roman" w:hAnsi="Times New Roman" w:cs="Times New Roman"/>
          <w:sz w:val="24"/>
          <w:szCs w:val="24"/>
        </w:rPr>
        <w:t>ости: один работающий в семье 24%, двое работающих 70</w:t>
      </w:r>
      <w:r w:rsidRPr="00831368">
        <w:rPr>
          <w:rFonts w:ascii="Times New Roman" w:hAnsi="Times New Roman" w:cs="Times New Roman"/>
          <w:sz w:val="24"/>
          <w:szCs w:val="24"/>
        </w:rPr>
        <w:t>%. Количество семей пользующихся льготами по опла</w:t>
      </w:r>
      <w:r w:rsidR="00831368" w:rsidRPr="00831368">
        <w:rPr>
          <w:rFonts w:ascii="Times New Roman" w:hAnsi="Times New Roman" w:cs="Times New Roman"/>
          <w:sz w:val="24"/>
          <w:szCs w:val="24"/>
        </w:rPr>
        <w:t>те за содержание детей в ДОУ: 22</w:t>
      </w:r>
      <w:r w:rsidRPr="00831368">
        <w:rPr>
          <w:rFonts w:ascii="Times New Roman" w:hAnsi="Times New Roman" w:cs="Times New Roman"/>
          <w:sz w:val="24"/>
          <w:szCs w:val="24"/>
        </w:rPr>
        <w:t>%.</w:t>
      </w:r>
    </w:p>
    <w:p w14:paraId="162AEAC5" w14:textId="77777777" w:rsidR="00656F12" w:rsidRPr="007E5288" w:rsidRDefault="007E5288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831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статус</w:t>
      </w:r>
      <w:r w:rsidR="00831368">
        <w:rPr>
          <w:rFonts w:ascii="Times New Roman" w:hAnsi="Times New Roman" w:cs="Times New Roman"/>
          <w:sz w:val="24"/>
          <w:szCs w:val="24"/>
        </w:rPr>
        <w:t xml:space="preserve"> ребенок-</w:t>
      </w:r>
      <w:r>
        <w:rPr>
          <w:rFonts w:ascii="Times New Roman" w:hAnsi="Times New Roman" w:cs="Times New Roman"/>
          <w:sz w:val="24"/>
          <w:szCs w:val="24"/>
        </w:rPr>
        <w:t xml:space="preserve"> инвалид </w:t>
      </w:r>
      <w:r w:rsidR="00EC7891">
        <w:rPr>
          <w:rFonts w:ascii="Times New Roman" w:hAnsi="Times New Roman" w:cs="Times New Roman"/>
          <w:sz w:val="24"/>
          <w:szCs w:val="24"/>
        </w:rPr>
        <w:t>7</w:t>
      </w:r>
      <w:r w:rsidR="00A64FD8">
        <w:rPr>
          <w:rFonts w:ascii="Times New Roman" w:hAnsi="Times New Roman" w:cs="Times New Roman"/>
          <w:sz w:val="24"/>
          <w:szCs w:val="24"/>
        </w:rPr>
        <w:t xml:space="preserve"> </w:t>
      </w:r>
      <w:r w:rsidR="00931CA7" w:rsidRPr="007E5288">
        <w:rPr>
          <w:rFonts w:ascii="Times New Roman" w:hAnsi="Times New Roman" w:cs="Times New Roman"/>
          <w:sz w:val="24"/>
          <w:szCs w:val="24"/>
        </w:rPr>
        <w:t>человек:</w:t>
      </w:r>
    </w:p>
    <w:p w14:paraId="162AEAC6" w14:textId="77777777" w:rsidR="00DA328E" w:rsidRDefault="007E5288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8E">
        <w:rPr>
          <w:rFonts w:ascii="Times New Roman" w:hAnsi="Times New Roman" w:cs="Times New Roman"/>
          <w:sz w:val="24"/>
          <w:szCs w:val="24"/>
        </w:rPr>
        <w:t>3 ребен</w:t>
      </w:r>
      <w:r w:rsidR="00EC7891">
        <w:rPr>
          <w:rFonts w:ascii="Times New Roman" w:hAnsi="Times New Roman" w:cs="Times New Roman"/>
          <w:sz w:val="24"/>
          <w:szCs w:val="24"/>
        </w:rPr>
        <w:t>к</w:t>
      </w:r>
      <w:r w:rsidR="00DA328E">
        <w:rPr>
          <w:rFonts w:ascii="Times New Roman" w:hAnsi="Times New Roman" w:cs="Times New Roman"/>
          <w:sz w:val="24"/>
          <w:szCs w:val="24"/>
        </w:rPr>
        <w:t>а</w:t>
      </w:r>
      <w:r w:rsidR="00EC7891">
        <w:rPr>
          <w:rFonts w:ascii="Times New Roman" w:hAnsi="Times New Roman" w:cs="Times New Roman"/>
          <w:sz w:val="24"/>
          <w:szCs w:val="24"/>
        </w:rPr>
        <w:t xml:space="preserve"> из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91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r w:rsidR="00EC7891">
        <w:rPr>
          <w:rFonts w:ascii="Times New Roman" w:hAnsi="Times New Roman" w:cs="Times New Roman"/>
          <w:sz w:val="24"/>
          <w:szCs w:val="24"/>
        </w:rPr>
        <w:t>ы  «</w:t>
      </w:r>
      <w:proofErr w:type="gramEnd"/>
      <w:r w:rsidR="00EC7891">
        <w:rPr>
          <w:rFonts w:ascii="Times New Roman" w:hAnsi="Times New Roman" w:cs="Times New Roman"/>
          <w:sz w:val="24"/>
          <w:szCs w:val="24"/>
        </w:rPr>
        <w:t>Сказка»</w:t>
      </w:r>
      <w:r w:rsidR="00DA328E">
        <w:rPr>
          <w:rFonts w:ascii="Times New Roman" w:hAnsi="Times New Roman" w:cs="Times New Roman"/>
          <w:sz w:val="24"/>
          <w:szCs w:val="24"/>
        </w:rPr>
        <w:t>); 1</w:t>
      </w:r>
      <w:r w:rsidR="002A04D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A328E">
        <w:rPr>
          <w:rFonts w:ascii="Times New Roman" w:hAnsi="Times New Roman" w:cs="Times New Roman"/>
          <w:sz w:val="24"/>
          <w:szCs w:val="24"/>
        </w:rPr>
        <w:t>о</w:t>
      </w:r>
      <w:r w:rsidR="002A04DA">
        <w:rPr>
          <w:rFonts w:ascii="Times New Roman" w:hAnsi="Times New Roman" w:cs="Times New Roman"/>
          <w:sz w:val="24"/>
          <w:szCs w:val="24"/>
        </w:rPr>
        <w:t>к из старшей</w:t>
      </w:r>
      <w:r w:rsidR="00EC7891">
        <w:rPr>
          <w:rFonts w:ascii="Times New Roman" w:hAnsi="Times New Roman" w:cs="Times New Roman"/>
          <w:sz w:val="24"/>
          <w:szCs w:val="24"/>
        </w:rPr>
        <w:t xml:space="preserve"> логопедической </w:t>
      </w:r>
      <w:r w:rsidR="002A04DA">
        <w:rPr>
          <w:rFonts w:ascii="Times New Roman" w:hAnsi="Times New Roman" w:cs="Times New Roman"/>
          <w:sz w:val="24"/>
          <w:szCs w:val="24"/>
        </w:rPr>
        <w:t xml:space="preserve"> группы («</w:t>
      </w:r>
      <w:r w:rsidR="00EC7891">
        <w:rPr>
          <w:rFonts w:ascii="Times New Roman" w:hAnsi="Times New Roman" w:cs="Times New Roman"/>
          <w:sz w:val="24"/>
          <w:szCs w:val="24"/>
        </w:rPr>
        <w:t>Звездочка</w:t>
      </w:r>
      <w:r w:rsidR="002A04DA">
        <w:rPr>
          <w:rFonts w:ascii="Times New Roman" w:hAnsi="Times New Roman" w:cs="Times New Roman"/>
          <w:sz w:val="24"/>
          <w:szCs w:val="24"/>
        </w:rPr>
        <w:t xml:space="preserve">»); </w:t>
      </w:r>
      <w:r w:rsidR="00DA328E">
        <w:rPr>
          <w:rFonts w:ascii="Times New Roman" w:hAnsi="Times New Roman" w:cs="Times New Roman"/>
          <w:sz w:val="24"/>
          <w:szCs w:val="24"/>
        </w:rPr>
        <w:t>1 ребенок</w:t>
      </w:r>
      <w:r w:rsidR="002A04DA">
        <w:rPr>
          <w:rFonts w:ascii="Times New Roman" w:hAnsi="Times New Roman" w:cs="Times New Roman"/>
          <w:sz w:val="24"/>
          <w:szCs w:val="24"/>
        </w:rPr>
        <w:t xml:space="preserve"> из </w:t>
      </w:r>
      <w:r w:rsidR="00DA328E">
        <w:rPr>
          <w:rFonts w:ascii="Times New Roman" w:hAnsi="Times New Roman" w:cs="Times New Roman"/>
          <w:sz w:val="24"/>
          <w:szCs w:val="24"/>
        </w:rPr>
        <w:t>старшей</w:t>
      </w:r>
      <w:r w:rsidR="002A04DA">
        <w:rPr>
          <w:rFonts w:ascii="Times New Roman" w:hAnsi="Times New Roman" w:cs="Times New Roman"/>
          <w:sz w:val="24"/>
          <w:szCs w:val="24"/>
        </w:rPr>
        <w:t xml:space="preserve"> группы («</w:t>
      </w:r>
      <w:r w:rsidR="00DA328E">
        <w:rPr>
          <w:rFonts w:ascii="Times New Roman" w:hAnsi="Times New Roman" w:cs="Times New Roman"/>
          <w:sz w:val="24"/>
          <w:szCs w:val="24"/>
        </w:rPr>
        <w:t>Умка</w:t>
      </w:r>
      <w:r w:rsidR="002A04DA">
        <w:rPr>
          <w:rFonts w:ascii="Times New Roman" w:hAnsi="Times New Roman" w:cs="Times New Roman"/>
          <w:sz w:val="24"/>
          <w:szCs w:val="24"/>
        </w:rPr>
        <w:t xml:space="preserve">») </w:t>
      </w:r>
    </w:p>
    <w:p w14:paraId="162AEAC7" w14:textId="77777777" w:rsidR="002A04DA" w:rsidRDefault="00931CA7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</w:t>
      </w:r>
      <w:r w:rsidR="00B11A32">
        <w:rPr>
          <w:rFonts w:ascii="Times New Roman" w:hAnsi="Times New Roman" w:cs="Times New Roman"/>
          <w:sz w:val="24"/>
          <w:szCs w:val="24"/>
        </w:rPr>
        <w:t xml:space="preserve">основной объединяющий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диагноз</w:t>
      </w:r>
      <w:r w:rsidR="00B11A3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B11A32">
        <w:rPr>
          <w:rFonts w:ascii="Times New Roman" w:hAnsi="Times New Roman" w:cs="Times New Roman"/>
          <w:sz w:val="24"/>
          <w:szCs w:val="24"/>
        </w:rPr>
        <w:t xml:space="preserve"> 3х детей</w:t>
      </w:r>
      <w:r w:rsidRPr="007E5288">
        <w:rPr>
          <w:rFonts w:ascii="Times New Roman" w:hAnsi="Times New Roman" w:cs="Times New Roman"/>
          <w:sz w:val="24"/>
          <w:szCs w:val="24"/>
        </w:rPr>
        <w:t>: ЗПРР,РЭП,ОНР3 уровень, стертая дизартрия, шипящ</w:t>
      </w:r>
      <w:r w:rsidR="00EC7891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EC7891">
        <w:rPr>
          <w:rFonts w:ascii="Times New Roman" w:hAnsi="Times New Roman" w:cs="Times New Roman"/>
          <w:sz w:val="24"/>
          <w:szCs w:val="24"/>
        </w:rPr>
        <w:t>парасигматизм</w:t>
      </w:r>
      <w:proofErr w:type="spellEnd"/>
      <w:r w:rsidR="00EC7891">
        <w:rPr>
          <w:rFonts w:ascii="Times New Roman" w:hAnsi="Times New Roman" w:cs="Times New Roman"/>
          <w:sz w:val="24"/>
          <w:szCs w:val="24"/>
        </w:rPr>
        <w:t>.</w:t>
      </w:r>
    </w:p>
    <w:p w14:paraId="162AEAC8" w14:textId="77777777" w:rsidR="009435CA" w:rsidRPr="007E5288" w:rsidRDefault="00D2549D" w:rsidP="007E52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AEAC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детей с ограниченными возможностями здоровья (ОВЗ)  в МБДОУ ЦРР д/с №104 «Ладушка» осуществляется  в рамках групп компенсирующей направленности для детей с тяжелыми нарушениями речи (ТНР). В работе психолога-педагога с детьми с ОВЗ учитывается связь нарушения речи с основным диагнозом, определяющим как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правило,  наличие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и степень ТНР. </w:t>
      </w:r>
    </w:p>
    <w:p w14:paraId="162AEAC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Среди воспитанников МБДОУ ЦРР д/с № 104 с ограниченными возможностями здоровья – дети со следующими диагнозами:</w:t>
      </w:r>
    </w:p>
    <w:p w14:paraId="162AEACB" w14:textId="77777777" w:rsidR="009B0B33" w:rsidRPr="00C2368D" w:rsidRDefault="009B0B33" w:rsidP="00C2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8D">
        <w:rPr>
          <w:rFonts w:ascii="Times New Roman" w:hAnsi="Times New Roman" w:cs="Times New Roman"/>
          <w:sz w:val="24"/>
          <w:szCs w:val="24"/>
        </w:rPr>
        <w:t>– задержка психического развития (ЗПР);</w:t>
      </w:r>
    </w:p>
    <w:p w14:paraId="162AEACC" w14:textId="77777777" w:rsidR="009B0B33" w:rsidRPr="00C2368D" w:rsidRDefault="009B0B33" w:rsidP="00C2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8D">
        <w:rPr>
          <w:rFonts w:ascii="Times New Roman" w:hAnsi="Times New Roman" w:cs="Times New Roman"/>
          <w:sz w:val="24"/>
          <w:szCs w:val="24"/>
        </w:rPr>
        <w:t>– задержка речевого развития (ЗРР);</w:t>
      </w:r>
    </w:p>
    <w:p w14:paraId="162AEACD" w14:textId="77777777" w:rsidR="009B0B33" w:rsidRPr="00C2368D" w:rsidRDefault="009B0B33" w:rsidP="00C2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8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368D">
        <w:rPr>
          <w:rFonts w:ascii="Times New Roman" w:hAnsi="Times New Roman" w:cs="Times New Roman"/>
          <w:sz w:val="24"/>
          <w:szCs w:val="24"/>
        </w:rPr>
        <w:t>резидуальная</w:t>
      </w:r>
      <w:proofErr w:type="spellEnd"/>
      <w:r w:rsidRPr="00C2368D">
        <w:rPr>
          <w:rFonts w:ascii="Times New Roman" w:hAnsi="Times New Roman" w:cs="Times New Roman"/>
          <w:sz w:val="24"/>
          <w:szCs w:val="24"/>
        </w:rPr>
        <w:t xml:space="preserve"> энцефалопатия (РЭП);</w:t>
      </w:r>
    </w:p>
    <w:p w14:paraId="162AEACE" w14:textId="77777777" w:rsidR="009435CA" w:rsidRPr="00C2368D" w:rsidRDefault="009B0B33" w:rsidP="00C2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8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368D">
        <w:rPr>
          <w:rFonts w:ascii="Times New Roman" w:hAnsi="Times New Roman" w:cs="Times New Roman"/>
          <w:sz w:val="24"/>
          <w:szCs w:val="24"/>
        </w:rPr>
        <w:t>резидуально</w:t>
      </w:r>
      <w:proofErr w:type="spellEnd"/>
      <w:r w:rsidRPr="00C2368D">
        <w:rPr>
          <w:rFonts w:ascii="Times New Roman" w:hAnsi="Times New Roman" w:cs="Times New Roman"/>
          <w:sz w:val="24"/>
          <w:szCs w:val="24"/>
        </w:rPr>
        <w:t>-органическое поражение центральной нервной системы (РОП ЦНС).</w:t>
      </w:r>
    </w:p>
    <w:p w14:paraId="162AEACF" w14:textId="77777777" w:rsidR="00C2368D" w:rsidRPr="00C2368D" w:rsidRDefault="00C2368D" w:rsidP="00C236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</w:t>
      </w:r>
    </w:p>
    <w:p w14:paraId="162AEAD0" w14:textId="77777777" w:rsidR="00C2368D" w:rsidRDefault="00C2368D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2AEAD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>5. Планируемый результат.</w:t>
      </w:r>
    </w:p>
    <w:p w14:paraId="162AEAD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-</w:t>
      </w:r>
      <w:r w:rsidRPr="007E5288">
        <w:rPr>
          <w:rFonts w:ascii="Times New Roman" w:hAnsi="Times New Roman" w:cs="Times New Roman"/>
          <w:sz w:val="24"/>
          <w:szCs w:val="24"/>
        </w:rPr>
        <w:t>психофизически здоровый ребенок – дошкольник, достигший адаптации и социализации;</w:t>
      </w:r>
    </w:p>
    <w:p w14:paraId="162AEAD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288">
        <w:rPr>
          <w:rFonts w:ascii="Times New Roman" w:hAnsi="Times New Roman" w:cs="Times New Roman"/>
          <w:sz w:val="24"/>
          <w:szCs w:val="24"/>
        </w:rPr>
        <w:t>обладающий адекватной самооценкой;</w:t>
      </w:r>
    </w:p>
    <w:p w14:paraId="162AEAD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E5288">
        <w:rPr>
          <w:rFonts w:ascii="Times New Roman" w:hAnsi="Times New Roman" w:cs="Times New Roman"/>
          <w:sz w:val="24"/>
          <w:szCs w:val="24"/>
        </w:rPr>
        <w:t>имеющий сформированную познавательную мотивацию, творчески мыслящий;</w:t>
      </w:r>
    </w:p>
    <w:p w14:paraId="162AEAD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288">
        <w:rPr>
          <w:rFonts w:ascii="Times New Roman" w:hAnsi="Times New Roman" w:cs="Times New Roman"/>
          <w:sz w:val="24"/>
          <w:szCs w:val="24"/>
        </w:rPr>
        <w:t xml:space="preserve"> владеющий некоторым арсеналом способов саморегуляции;</w:t>
      </w:r>
    </w:p>
    <w:p w14:paraId="162AEAD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-</w:t>
      </w:r>
      <w:r w:rsidRPr="007E5288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компетентный,  готовый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жить в меняющемся социуме и характеризирующийся определенной самостоятельностью.</w:t>
      </w:r>
    </w:p>
    <w:p w14:paraId="162AEAD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Иными словами, это социально – мобильная гармонично развитая личность, способная к самоопределению и саморазвитию.</w:t>
      </w:r>
      <w:r w:rsidRPr="007E5288">
        <w:rPr>
          <w:rFonts w:ascii="Times New Roman" w:hAnsi="Times New Roman" w:cs="Times New Roman"/>
          <w:sz w:val="24"/>
          <w:szCs w:val="24"/>
        </w:rPr>
        <w:tab/>
      </w:r>
    </w:p>
    <w:p w14:paraId="162AEAD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педагога-психолога:</w:t>
      </w:r>
    </w:p>
    <w:p w14:paraId="162AEAD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>- Психодиагностика</w:t>
      </w:r>
    </w:p>
    <w:p w14:paraId="162AEAD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оказанию помощи в вопросах воспитания обучения и развития. Это деятельность по психологическому изучению ребенка на протяжении дошкольного детства, в контексте семьи и образовательно-развивающей среды ДОУ.</w:t>
      </w:r>
    </w:p>
    <w:p w14:paraId="162AEAD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</w:t>
      </w:r>
      <w:r w:rsidRPr="007E5288">
        <w:rPr>
          <w:rFonts w:ascii="Times New Roman" w:hAnsi="Times New Roman" w:cs="Times New Roman"/>
          <w:sz w:val="24"/>
          <w:szCs w:val="24"/>
        </w:rPr>
        <w:softHyphen/>
        <w:t>тные особенности детей, причины нарушений и отклонений в их психическом развитии.</w:t>
      </w:r>
    </w:p>
    <w:p w14:paraId="162AEAD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Согласно ФГОС ДО в МБДОУ проводится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14:paraId="162AEAD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</w:t>
      </w:r>
      <w:r w:rsidRPr="007E5288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162AEADE" w14:textId="77777777" w:rsidR="00512D9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Д</w:t>
      </w:r>
      <w:r w:rsidRPr="007E5288">
        <w:rPr>
          <w:rFonts w:ascii="Times New Roman" w:hAnsi="Times New Roman" w:cs="Times New Roman"/>
          <w:iCs/>
          <w:sz w:val="24"/>
          <w:szCs w:val="24"/>
        </w:rPr>
        <w:t>иагностическая работа</w:t>
      </w:r>
      <w:r w:rsidRPr="007E5288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 </w:t>
      </w:r>
    </w:p>
    <w:p w14:paraId="162AEAD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5288">
        <w:rPr>
          <w:rFonts w:ascii="Times New Roman" w:hAnsi="Times New Roman" w:cs="Times New Roman"/>
          <w:b/>
          <w:sz w:val="24"/>
          <w:szCs w:val="24"/>
        </w:rPr>
        <w:t>Набор диагностических методик для детей 3 лет</w:t>
      </w:r>
    </w:p>
    <w:p w14:paraId="162AEAE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1.«Цветные коврики» (цвет);</w:t>
      </w:r>
    </w:p>
    <w:p w14:paraId="162AEAE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2.«Кружки» (величина);</w:t>
      </w:r>
    </w:p>
    <w:p w14:paraId="162AEAE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3.Поиграй (набор сюжетных игрушек)</w:t>
      </w:r>
    </w:p>
    <w:p w14:paraId="162AEAE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4.Коробка форм «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Фигуры»(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форма);</w:t>
      </w:r>
    </w:p>
    <w:p w14:paraId="162AEAE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5.Разбери и сложи матрешку (четырех составную)</w:t>
      </w:r>
    </w:p>
    <w:p w14:paraId="162AEAE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6.Группировка игрушек (адаптированный вариант методики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)</w:t>
      </w:r>
    </w:p>
    <w:p w14:paraId="162AEAE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 xml:space="preserve">7. Сложи разрезную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картинку(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из трех частей)</w:t>
      </w:r>
    </w:p>
    <w:p w14:paraId="162AEAE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8. Найди пару (сравнение)</w:t>
      </w:r>
    </w:p>
    <w:p w14:paraId="162AEAE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9. Построй из кубиков «Конструирование по образцу» (наглядно - действенное мышление).</w:t>
      </w:r>
    </w:p>
    <w:p w14:paraId="162AEAE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AE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Примерная продолжительность обследования одного ребенка  5-7 минут.</w:t>
      </w:r>
    </w:p>
    <w:p w14:paraId="162AEAE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E5288">
        <w:rPr>
          <w:rFonts w:ascii="Times New Roman" w:hAnsi="Times New Roman" w:cs="Times New Roman"/>
          <w:b/>
          <w:sz w:val="24"/>
          <w:szCs w:val="24"/>
        </w:rPr>
        <w:t>Набор диагностических методик для детей 4 лет</w:t>
      </w:r>
    </w:p>
    <w:p w14:paraId="162AEAE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3.Разбери и сложи матрешку (пяти составную)</w:t>
      </w:r>
    </w:p>
    <w:p w14:paraId="162AEAE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4. Дом животного (адаптированный вариант методики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)</w:t>
      </w:r>
    </w:p>
    <w:p w14:paraId="162AEAE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5.Сложи разрезную картинку (из четырех частей)</w:t>
      </w:r>
    </w:p>
    <w:p w14:paraId="162AEAE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6. Угадай, чего нет (сравнение картинок)</w:t>
      </w:r>
    </w:p>
    <w:p w14:paraId="162AEAF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7. Посчитай</w:t>
      </w:r>
    </w:p>
    <w:p w14:paraId="162AEAF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8.Построй из палочек</w:t>
      </w:r>
    </w:p>
    <w:p w14:paraId="162AEAF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9.Нарисуй человека (адаптационный вариант методики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Гудинаф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-Харрисона)</w:t>
      </w:r>
    </w:p>
    <w:p w14:paraId="162AEAF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10.Расскажи (сюжетная картинка)</w:t>
      </w:r>
    </w:p>
    <w:p w14:paraId="162AEAF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11. «Цветные коврики» (цвет);</w:t>
      </w:r>
    </w:p>
    <w:p w14:paraId="162AEAF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12. «Коробочка форм»  (восприятие формы, наглядно – действенное мышление);</w:t>
      </w:r>
    </w:p>
    <w:p w14:paraId="162AEAF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13. «Пирамидка» (восприятие величины, наглядно – действенное мышление);</w:t>
      </w:r>
    </w:p>
    <w:p w14:paraId="162AEAF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14.Наблюдение за игровой деятельностью (игры с правилами, сюжетно-ролевые игры, предметно-манипуляционные);</w:t>
      </w:r>
    </w:p>
    <w:p w14:paraId="162AEAF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15. Навыки самообслуживания (наблюдения);</w:t>
      </w:r>
    </w:p>
    <w:p w14:paraId="162AEAF9" w14:textId="77777777" w:rsidR="00931CA7" w:rsidRPr="007E5288" w:rsidRDefault="00931CA7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AF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                          Набор диагностических методик для детей  5-6  лет.</w:t>
      </w:r>
    </w:p>
    <w:p w14:paraId="162AEAF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«Разрезные  картинки» (зрительный синтез);</w:t>
      </w:r>
    </w:p>
    <w:p w14:paraId="162AEAF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«Классификация по заданному принципу» (логическое мышление);</w:t>
      </w:r>
    </w:p>
    <w:p w14:paraId="162AEAF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Рисунок человека;</w:t>
      </w:r>
    </w:p>
    <w:p w14:paraId="162AEAF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«Дорожка» (зрительно - моторная координация);</w:t>
      </w:r>
    </w:p>
    <w:p w14:paraId="162AEAF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«Парная картинка» (зрительная память).</w:t>
      </w:r>
    </w:p>
    <w:p w14:paraId="162AEB00" w14:textId="77777777" w:rsidR="00A64FD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162AEB0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Набор диагностических методик для детей  6-7  лет.</w:t>
      </w:r>
    </w:p>
    <w:p w14:paraId="162AEB0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>«Лесенка» (методика В.Г.Щур) (определения самооценки);</w:t>
      </w:r>
    </w:p>
    <w:p w14:paraId="162AEB0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Тест лабиринт Венгера (пространственная ориентация, наглядно - образное мышление);</w:t>
      </w:r>
    </w:p>
    <w:p w14:paraId="162AEB0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Тест четвертый лишний (анализ и синтез);</w:t>
      </w:r>
    </w:p>
    <w:p w14:paraId="162AEB0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10 слов (произвольная механическая память).</w:t>
      </w:r>
    </w:p>
    <w:p w14:paraId="162AEB0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7E5288">
        <w:rPr>
          <w:rFonts w:ascii="Times New Roman" w:hAnsi="Times New Roman" w:cs="Times New Roman"/>
          <w:b/>
          <w:sz w:val="24"/>
          <w:szCs w:val="24"/>
        </w:rPr>
        <w:t xml:space="preserve">  Диагностика готовности к школе</w:t>
      </w:r>
    </w:p>
    <w:p w14:paraId="162AEB0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1.</w:t>
      </w: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288">
        <w:rPr>
          <w:rFonts w:ascii="Times New Roman" w:hAnsi="Times New Roman" w:cs="Times New Roman"/>
          <w:sz w:val="24"/>
          <w:szCs w:val="24"/>
        </w:rPr>
        <w:t>Установление причинно следственных связей (серии картинок)</w:t>
      </w:r>
    </w:p>
    <w:p w14:paraId="162AEB0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Вербальное мышление (Модифицированный тест Керна –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)</w:t>
      </w: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62AEB0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288">
        <w:rPr>
          <w:rFonts w:ascii="Times New Roman" w:hAnsi="Times New Roman" w:cs="Times New Roman"/>
          <w:sz w:val="24"/>
          <w:szCs w:val="24"/>
        </w:rPr>
        <w:t>2.Интеллектуальные умения:</w:t>
      </w:r>
    </w:p>
    <w:p w14:paraId="162AEB0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Обобщение</w:t>
      </w:r>
    </w:p>
    <w:p w14:paraId="162AEB0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Класс</w:t>
      </w:r>
      <w:r w:rsidR="00512D93" w:rsidRPr="007E5288">
        <w:rPr>
          <w:rFonts w:ascii="Times New Roman" w:hAnsi="Times New Roman" w:cs="Times New Roman"/>
          <w:sz w:val="24"/>
          <w:szCs w:val="24"/>
        </w:rPr>
        <w:t>ификация</w:t>
      </w:r>
    </w:p>
    <w:p w14:paraId="162AEB0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3.Мнемические процессы:</w:t>
      </w:r>
    </w:p>
    <w:p w14:paraId="162AEB0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Механическая память(10 слов)</w:t>
      </w:r>
    </w:p>
    <w:p w14:paraId="162AEB0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Кратковременная зрительная память(10 предметов)</w:t>
      </w:r>
    </w:p>
    <w:p w14:paraId="162AEB0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 Внимание:</w:t>
      </w:r>
    </w:p>
    <w:p w14:paraId="162AEB1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8">
        <w:rPr>
          <w:rFonts w:ascii="Times New Roman" w:hAnsi="Times New Roman" w:cs="Times New Roman"/>
          <w:sz w:val="24"/>
          <w:szCs w:val="24"/>
        </w:rPr>
        <w:t>Произвольность(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«Копирование точек»)</w:t>
      </w:r>
    </w:p>
    <w:p w14:paraId="162AEB1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8">
        <w:rPr>
          <w:rFonts w:ascii="Times New Roman" w:hAnsi="Times New Roman" w:cs="Times New Roman"/>
          <w:sz w:val="24"/>
          <w:szCs w:val="24"/>
        </w:rPr>
        <w:t>Устойчивость(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модифицированный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тестА.Рея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«Переплетенные линии»)</w:t>
      </w:r>
    </w:p>
    <w:p w14:paraId="162AEB1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Переключение(10 отличий в картинках)</w:t>
      </w:r>
    </w:p>
    <w:p w14:paraId="162AEB1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Восприятие:</w:t>
      </w:r>
    </w:p>
    <w:p w14:paraId="162AEB1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Фигурно-фоновые отношения</w:t>
      </w:r>
    </w:p>
    <w:p w14:paraId="162AEB1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5.Организация действий:</w:t>
      </w:r>
    </w:p>
    <w:p w14:paraId="162AEB1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умение действовать по образцу (методика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«Домик»)</w:t>
      </w:r>
    </w:p>
    <w:p w14:paraId="162AEB1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6.Общая способность к обучению (методика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У.В.Ульенковой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«Елочка»)</w:t>
      </w:r>
    </w:p>
    <w:p w14:paraId="162AEB1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Знания о школе (сортировка картинок «Школа -детский сад»)</w:t>
      </w:r>
    </w:p>
    <w:p w14:paraId="162AEB1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Зрительно моторная координация (тест Бендер)</w:t>
      </w:r>
    </w:p>
    <w:p w14:paraId="162AEB1A" w14:textId="77777777" w:rsidR="009B0B33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7.Двигательное подражание «Пробы моторной одаренности»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Н.И.Озерецкого</w:t>
      </w:r>
      <w:proofErr w:type="spellEnd"/>
    </w:p>
    <w:p w14:paraId="162AEB1B" w14:textId="77777777" w:rsidR="00B07DF6" w:rsidRDefault="00B07DF6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Психолого-педагогическая оценка готовности к началу школьного обучения по Семаго Н.Я.; Семаго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М.М</w:t>
      </w:r>
      <w:proofErr w:type="gramEnd"/>
    </w:p>
    <w:p w14:paraId="162AEB1C" w14:textId="77777777" w:rsidR="00B07DF6" w:rsidRPr="007E5288" w:rsidRDefault="00B07DF6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1D" w14:textId="77777777" w:rsidR="00B07DF6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62AEB1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E5288">
        <w:rPr>
          <w:rFonts w:ascii="Times New Roman" w:hAnsi="Times New Roman" w:cs="Times New Roman"/>
          <w:b/>
          <w:sz w:val="24"/>
          <w:szCs w:val="24"/>
        </w:rPr>
        <w:t>Дополнительные методики</w:t>
      </w:r>
    </w:p>
    <w:p w14:paraId="162AEB1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Рисунок семьи;</w:t>
      </w:r>
    </w:p>
    <w:p w14:paraId="162AEB2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Графическая методика «Кактус» М.А.Панфилова;</w:t>
      </w:r>
    </w:p>
    <w:p w14:paraId="162AEB2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Тест «Страхи в домиках» (модификация М.А. Панфиловой);</w:t>
      </w:r>
    </w:p>
    <w:p w14:paraId="162AEB2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Тест тревожности (</w:t>
      </w:r>
      <w:proofErr w:type="spellStart"/>
      <w:proofErr w:type="gramStart"/>
      <w:r w:rsidRPr="007E5288">
        <w:rPr>
          <w:rFonts w:ascii="Times New Roman" w:hAnsi="Times New Roman" w:cs="Times New Roman"/>
          <w:sz w:val="24"/>
          <w:szCs w:val="24"/>
        </w:rPr>
        <w:t>Р.Теммл,М.Дорки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,В.Амен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)</w:t>
      </w:r>
    </w:p>
    <w:p w14:paraId="162AEB2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Опросник  по изучению эмоционального самочувствия ребенка в детском саду.</w:t>
      </w:r>
    </w:p>
    <w:p w14:paraId="162AEB2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Методика «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Лесенка»(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самооценка).  </w:t>
      </w:r>
    </w:p>
    <w:p w14:paraId="162AEB2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  </w:t>
      </w:r>
      <w:r w:rsidRPr="007E5288">
        <w:rPr>
          <w:rFonts w:ascii="Times New Roman" w:hAnsi="Times New Roman" w:cs="Times New Roman"/>
          <w:b/>
          <w:sz w:val="24"/>
          <w:szCs w:val="24"/>
        </w:rPr>
        <w:t>- Психологическое просвещение</w:t>
      </w:r>
    </w:p>
    <w:p w14:paraId="162AEB2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iCs/>
          <w:sz w:val="24"/>
          <w:szCs w:val="24"/>
        </w:rPr>
        <w:t>Психологическое просвещение - это приобщение взрослых - воспитателей, родителей к психологическим знаниям.</w:t>
      </w:r>
    </w:p>
    <w:p w14:paraId="162AEB2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Основной смысл психологического просвещения заключается в том, чтобы:</w:t>
      </w:r>
    </w:p>
    <w:p w14:paraId="162AEB2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1) знакомить воспитателей, и родителей с основными закономерностями и условиями благоприятного психического развития ребенка; </w:t>
      </w:r>
    </w:p>
    <w:p w14:paraId="162AEB2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2) достичь понимания необходимости практической психологии и работы психолога в дошкольном образовательном учреждении.</w:t>
      </w:r>
    </w:p>
    <w:p w14:paraId="162AEB2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Работа с педагогами, родителями.</w:t>
      </w:r>
    </w:p>
    <w:p w14:paraId="162AEB2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Стендовая консультация (папки передвижки, памятки, буклеты…)</w:t>
      </w:r>
    </w:p>
    <w:p w14:paraId="162AEB2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Групповая и индивидуальная консультация. </w:t>
      </w:r>
    </w:p>
    <w:p w14:paraId="162AEB2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Беседы;</w:t>
      </w:r>
    </w:p>
    <w:p w14:paraId="162AEB2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Лекции;</w:t>
      </w:r>
    </w:p>
    <w:p w14:paraId="162AEB2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- Психологическая профилактика</w:t>
      </w:r>
    </w:p>
    <w:p w14:paraId="162AEB3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направления психолог должен заботиться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необходимо уделить стилю взаимодействия взрослых и детей, изучение которого включает и личностные особенности педагогов. </w:t>
      </w:r>
    </w:p>
    <w:p w14:paraId="162AEB3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Важной профилактической процедурой в работе психолога является разработка программы адаптации поступающего в ДОУ ребенка. Решение этой проблемы, как и любой другой, требует комплексного подхода. Медицинский пер</w:t>
      </w:r>
      <w:r w:rsidRPr="007E5288">
        <w:rPr>
          <w:rFonts w:ascii="Times New Roman" w:hAnsi="Times New Roman" w:cs="Times New Roman"/>
          <w:sz w:val="24"/>
          <w:szCs w:val="24"/>
        </w:rPr>
        <w:softHyphen/>
        <w:t>сонал при возможном участии психолога занимается сбором полного анамнеза, заведующая и психолог информируют родителей об особенностях адаптации дошкольников, разрабатывают режим, психолог и педагог отслеживают сам процесс привыкания ребенка и корректируют его при необходимости. Важно, чтобы вновь поступающие дети приходили постепенно, тогда педагог сможет уделить им достаточно внимания, тем самым облегчить процесс привыкания.</w:t>
      </w:r>
    </w:p>
    <w:p w14:paraId="162AEB3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детьми.</w:t>
      </w:r>
    </w:p>
    <w:p w14:paraId="162AEB3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Цикл психопрофилактических игр в период адаптации.</w:t>
      </w:r>
    </w:p>
    <w:p w14:paraId="162AEB3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Работа с педагогами.</w:t>
      </w:r>
    </w:p>
    <w:p w14:paraId="162AEB3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- лекции;</w:t>
      </w:r>
    </w:p>
    <w:p w14:paraId="162AEB3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семинары;</w:t>
      </w:r>
    </w:p>
    <w:p w14:paraId="162AEB3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беседы;</w:t>
      </w:r>
    </w:p>
    <w:p w14:paraId="162AEB3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некоторые виды тренингов;</w:t>
      </w:r>
    </w:p>
    <w:p w14:paraId="162AEB3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консультации…</w:t>
      </w:r>
    </w:p>
    <w:p w14:paraId="162AEB3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14:paraId="162AEB3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 беседы;</w:t>
      </w:r>
    </w:p>
    <w:p w14:paraId="162AEB3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-консультации;</w:t>
      </w:r>
    </w:p>
    <w:p w14:paraId="162AEB3D" w14:textId="77777777" w:rsidR="009B0B33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-лекции;</w:t>
      </w:r>
    </w:p>
    <w:p w14:paraId="162AEB3E" w14:textId="77777777" w:rsidR="00831368" w:rsidRDefault="00831368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семинары-тренинги</w:t>
      </w:r>
      <w:r w:rsidR="00FB7BC0">
        <w:rPr>
          <w:rFonts w:ascii="Times New Roman" w:hAnsi="Times New Roman" w:cs="Times New Roman"/>
          <w:sz w:val="24"/>
          <w:szCs w:val="24"/>
        </w:rPr>
        <w:t>;</w:t>
      </w:r>
    </w:p>
    <w:p w14:paraId="162AEB3F" w14:textId="77777777" w:rsidR="00FB7BC0" w:rsidRPr="007E5288" w:rsidRDefault="00FB7BC0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круглые столы</w:t>
      </w:r>
    </w:p>
    <w:p w14:paraId="162AEB4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-  Развивающая и коррекционная  работа.</w:t>
      </w:r>
    </w:p>
    <w:p w14:paraId="162AEB4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логопеда и других специалистов. Основной целью коррекционно-развивающей работы с детьми, характеризующейся нормальным развитием, является содействие полноценному психическому и личностному развитию. </w:t>
      </w:r>
    </w:p>
    <w:p w14:paraId="162AEB4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Развивающая 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работа может проводиться в процессе специальной работы практического психолога с отдельными детьми, с группами детей, в русле воспитательных мероприятий, с участием родителей, лиц, их заменяющих, др. родственников ребенка.</w:t>
      </w:r>
    </w:p>
    <w:p w14:paraId="162AEB43" w14:textId="77777777" w:rsidR="00931CA7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14:paraId="162AEB4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Это направление работы включает:</w:t>
      </w:r>
    </w:p>
    <w:p w14:paraId="162AEB4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занятия (работа с проблемами в личностной и познавательной сферах);</w:t>
      </w:r>
    </w:p>
    <w:p w14:paraId="162AEB4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занятия (работа с проблемами личностной и познавательной сферах);</w:t>
      </w:r>
    </w:p>
    <w:p w14:paraId="162AEB47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тренинговые занятия с педагогами и специалистами ДОУ;</w:t>
      </w:r>
    </w:p>
    <w:p w14:paraId="162AEB4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8">
        <w:rPr>
          <w:rFonts w:ascii="Times New Roman" w:hAnsi="Times New Roman" w:cs="Times New Roman"/>
          <w:sz w:val="24"/>
          <w:szCs w:val="24"/>
        </w:rPr>
        <w:lastRenderedPageBreak/>
        <w:t xml:space="preserve">Так, 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воздействия могут быть направлены на познавательное, 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 учреждению, готовности к школе, стабилизации эмоционально-личностных состояний, структурирования мышления, активизации памяти, речи, регуляции психомоторных функций.</w:t>
      </w:r>
    </w:p>
    <w:p w14:paraId="162AEB4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Форма и средства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воздействия на детей дошкольного возраста</w:t>
      </w:r>
    </w:p>
    <w:p w14:paraId="162AEB4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Оптимальная форма определяется возрастной спецификой и данным типом ДОУ и ведущей деятельностью ребенка-дошкольника. В условиях детского сада это игра, а также игровые занятия с использованием развивающих и обучающих приемов.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Что  касается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коррекционных средств, то перечень их в работе с детьми достаточно широк: изобразительно-графические, музыкально-ритмические, двигательно-экспрессивные, предметно-манипуляционные, вербально-коммуникативные.  </w:t>
      </w:r>
    </w:p>
    <w:p w14:paraId="162AEB4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 Состав групп (количественный и качест</w:t>
      </w:r>
      <w:r w:rsidRPr="007E5288">
        <w:rPr>
          <w:rFonts w:ascii="Times New Roman" w:hAnsi="Times New Roman" w:cs="Times New Roman"/>
          <w:sz w:val="24"/>
          <w:szCs w:val="24"/>
        </w:rPr>
        <w:softHyphen/>
        <w:t>венный) соотносится с характером и степенью нарушений в психическом развитии детей (психологическим диагнозом).</w:t>
      </w:r>
    </w:p>
    <w:p w14:paraId="162AEB4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воздействий, а также наличием трудностей межличностного общения.</w:t>
      </w:r>
    </w:p>
    <w:p w14:paraId="162AEB4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 Цикл занятий может быть закрытым (определённое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так и содержательного характера.</w:t>
      </w:r>
    </w:p>
    <w:p w14:paraId="162AEB4E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система в условиях дошкольного учреждения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14:paraId="162AEB4F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Залог успеха коррекционно-развивающей деятельности — правильно выявленная причина той или иной проблемы. В психике человека все взаимосвязано, поэтому деформации или нарушения в одной сфере часто влекут за собой появление проблем в другой.</w:t>
      </w:r>
      <w:r w:rsidR="00A04A2C" w:rsidRPr="007E52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62AEB50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основе:</w:t>
      </w:r>
    </w:p>
    <w:p w14:paraId="162AEB51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«Коррекция и развитие эмоциональной сферы детей 6-7 лет» 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Д.Г.Кайль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162AEB52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«Удивляюсь, злюсь, боюсь, хвастаюсь и радуюсь»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С.В.Крюкова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Н.П.Слободяник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162AEB53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общения» М.А. Панфилова Москва 2000</w:t>
      </w:r>
    </w:p>
    <w:p w14:paraId="162AEB54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«Дорогою добра» концепция и программа социально-коммуникативного развития и социального воспитания дошкольников  Л.В.Коломийченко 2015</w:t>
      </w:r>
    </w:p>
    <w:p w14:paraId="162AEB55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в детском саду»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162AEB56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«Социальная адаптация малышей в ДОУ» Н.В.Иванова 2011 </w:t>
      </w:r>
    </w:p>
    <w:p w14:paraId="162AEB57" w14:textId="77777777" w:rsidR="009B0B33" w:rsidRPr="007E5288" w:rsidRDefault="00B325C4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детей к школе</w:t>
      </w:r>
      <w:r w:rsidR="009B0B33" w:rsidRPr="007E5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М.Н Ильина</w:t>
      </w:r>
      <w:r w:rsidR="009B0B33" w:rsidRPr="007E52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08</w:t>
      </w:r>
    </w:p>
    <w:p w14:paraId="162AEB58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59" w14:textId="77777777" w:rsidR="009B0B33" w:rsidRPr="007E5288" w:rsidRDefault="009B0B3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   - Психологическое консультирование</w:t>
      </w:r>
    </w:p>
    <w:p w14:paraId="162AEB5A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14:paraId="162AEB5B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информативного характера. Основным методом психологического консультирования является беседа, а формой проведения — индивидуальная кон</w:t>
      </w:r>
      <w:r w:rsidRPr="007E5288">
        <w:rPr>
          <w:rFonts w:ascii="Times New Roman" w:hAnsi="Times New Roman" w:cs="Times New Roman"/>
          <w:sz w:val="24"/>
          <w:szCs w:val="24"/>
        </w:rPr>
        <w:softHyphen/>
        <w:t>сультация.</w:t>
      </w:r>
    </w:p>
    <w:p w14:paraId="162AEB5C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В условиях ДОУ в соответствии со спецификой его функционирования консультации должны проводиться только по поводу проблем ребенка, особенностей его развития. Поэтому консультативное воздействие осуществляется косвенно, через родителей и педагогов.</w:t>
      </w:r>
    </w:p>
    <w:p w14:paraId="162AEB5D" w14:textId="77777777" w:rsidR="009B0B33" w:rsidRPr="007E5288" w:rsidRDefault="009B0B33" w:rsidP="007E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Процедура консультации является стандартной:</w:t>
      </w:r>
    </w:p>
    <w:p w14:paraId="162AEB5E" w14:textId="77777777" w:rsidR="00A04A2C" w:rsidRPr="007E5288" w:rsidRDefault="00A04A2C" w:rsidP="007E528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приветствие;</w:t>
      </w:r>
    </w:p>
    <w:p w14:paraId="162AEB5F" w14:textId="77777777" w:rsidR="00A04A2C" w:rsidRPr="007E5288" w:rsidRDefault="00A04A2C" w:rsidP="007E528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выяснение повода обращения;</w:t>
      </w:r>
    </w:p>
    <w:p w14:paraId="162AEB60" w14:textId="77777777" w:rsidR="00A04A2C" w:rsidRPr="007E5288" w:rsidRDefault="00A04A2C" w:rsidP="007E528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выяснение желаемого результата;</w:t>
      </w:r>
    </w:p>
    <w:p w14:paraId="162AEB61" w14:textId="77777777" w:rsidR="00A04A2C" w:rsidRPr="007E5288" w:rsidRDefault="00A04A2C" w:rsidP="007E528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, разработка вариантов решения проблемы;</w:t>
      </w:r>
    </w:p>
    <w:p w14:paraId="162AEB62" w14:textId="77777777" w:rsidR="00A04A2C" w:rsidRPr="007E5288" w:rsidRDefault="00A04A2C" w:rsidP="007E528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оговаривание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решения клиента и его действий для достижения желаемого результата.</w:t>
      </w:r>
    </w:p>
    <w:p w14:paraId="162AEB63" w14:textId="77777777" w:rsidR="00A04A2C" w:rsidRPr="007E5288" w:rsidRDefault="00A04A2C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64" w14:textId="77777777" w:rsidR="00A04A2C" w:rsidRPr="007E5288" w:rsidRDefault="00A04A2C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65" w14:textId="77777777" w:rsidR="00FB7BC0" w:rsidRDefault="00512D9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1CA7" w:rsidRPr="007E52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E52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62AEB66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7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8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9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A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B" w14:textId="77777777" w:rsidR="00FB7BC0" w:rsidRDefault="00FB7BC0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C" w14:textId="77777777" w:rsidR="00B07DF6" w:rsidRDefault="00B07DF6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AEB6D" w14:textId="77777777" w:rsidR="00512D93" w:rsidRPr="007E5288" w:rsidRDefault="00512D93" w:rsidP="007E5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Список литературы </w:t>
      </w:r>
    </w:p>
    <w:p w14:paraId="162AEB6E" w14:textId="77777777" w:rsidR="00512D93" w:rsidRPr="007E5288" w:rsidRDefault="00512D93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6F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1. Азбука общения.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Л.М.Шипицына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О.В.Защиринская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. 2-ое издание С – Петербург 2003г.</w:t>
      </w:r>
    </w:p>
    <w:p w14:paraId="162AEB70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2. Беседы о правах ребенка. Т.А.Шорыгина Москва2009г.</w:t>
      </w:r>
    </w:p>
    <w:p w14:paraId="162AEB71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3. Введение в психологическое консультирование. 2-ое издание. В.Ю.Меновщиков Москва 2000г.</w:t>
      </w:r>
    </w:p>
    <w:p w14:paraId="162AEB72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4. Воспитание культуры поведения у детей 5-7 лет.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2009г.</w:t>
      </w:r>
    </w:p>
    <w:p w14:paraId="162AEB73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5. Готов ли ваш ребенок к школе? Сборник тестов.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С.Е.Гаврина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Н.Л.Кутявина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2000г.</w:t>
      </w:r>
    </w:p>
    <w:p w14:paraId="162AEB74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6. Диагностика в детском саду. Под редакцией Е. А.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Ничипорюк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Г.Д.Посевиной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2-ое издание. Ростов-на-Дону 2004г.</w:t>
      </w:r>
    </w:p>
    <w:p w14:paraId="162AEB75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7. Диагностика и коррекция внимания. Программа для детей 5-9 </w:t>
      </w:r>
      <w:proofErr w:type="spellStart"/>
      <w:proofErr w:type="gramStart"/>
      <w:r w:rsidRPr="007E5288">
        <w:rPr>
          <w:rFonts w:ascii="Times New Roman" w:hAnsi="Times New Roman" w:cs="Times New Roman"/>
          <w:sz w:val="24"/>
          <w:szCs w:val="24"/>
        </w:rPr>
        <w:t>лет.А.А.Осипова</w:t>
      </w:r>
      <w:proofErr w:type="spellEnd"/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2002г.</w:t>
      </w:r>
    </w:p>
    <w:p w14:paraId="162AEB76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8. Детская практическая психология. Под редакцией профессора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Т.Д.Марцинковой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2003г.</w:t>
      </w:r>
    </w:p>
    <w:p w14:paraId="162AEB77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9. Детские страхи: решение проблемы в условиях детского сада. Т. В.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Бавина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Е.И.Агаркова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2008г.</w:t>
      </w:r>
    </w:p>
    <w:p w14:paraId="162AEB78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10. Задачи и упражнения по детской психологии. Б.С.Волков, Н.В.Волкова Москва 1991г.</w:t>
      </w:r>
    </w:p>
    <w:p w14:paraId="162AEB79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11. Занятия по развитию интеллекта детей 5-7 лет. Е.О.Савостьянова Москва 2009г.</w:t>
      </w:r>
    </w:p>
    <w:p w14:paraId="162AEB7A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12. Игры, которые лечат. Для детей от 1 года до 3 лет. А.Г. Галанов Москва 2003г.</w:t>
      </w:r>
    </w:p>
    <w:p w14:paraId="162AEB7B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13. Как воспитать ребенка счастливым. Хаим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Г.Гинот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2008г.</w:t>
      </w:r>
    </w:p>
    <w:p w14:paraId="162AEB7C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14. Как относится к себе и людям, или практическая психология на каждый день. Издание 3-е. Николай Козлов Москва 1998г.</w:t>
      </w:r>
    </w:p>
    <w:p w14:paraId="162AEB7D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15. Как сказать ребенку о… Пол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Коумен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2002г.</w:t>
      </w:r>
    </w:p>
    <w:p w14:paraId="162AEB7E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16. Как научить ребенка быть внимательным и терпимым к людям. Автор- составитель В.Г.Маралов Москва 2009г.</w:t>
      </w:r>
    </w:p>
    <w:p w14:paraId="162AEB7F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17. Как предупредить отклонения в поведении ребенка. А.И.Захаров Москва 1986г.</w:t>
      </w:r>
    </w:p>
    <w:p w14:paraId="162AEB80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18. Как подготовить ребенка к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школе.Часть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1. Составитель Л.С.Михайлова Волгоград 2002г.</w:t>
      </w:r>
    </w:p>
    <w:p w14:paraId="162AEB81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19. Коррекционно-развивающие занятия в младшей группе.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В.Л.Шарохина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2003г. </w:t>
      </w:r>
    </w:p>
    <w:p w14:paraId="162AEB82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20. Коррекционно-развивающие занятия в средней группе.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В.Л.Шарохина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2004г.</w:t>
      </w:r>
    </w:p>
    <w:p w14:paraId="162AEB83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21.  Коррекционно- развивающие занятия в подготовительной группе. Л.И.Катаева Москва2004г.</w:t>
      </w:r>
    </w:p>
    <w:p w14:paraId="162AEB84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22. Лекции по психологии.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С-Петербург1999г.</w:t>
      </w:r>
    </w:p>
    <w:p w14:paraId="162AEB85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23. Мама или детский сад. Л.А.Никитин Москва 1990г.</w:t>
      </w:r>
    </w:p>
    <w:p w14:paraId="162AEB86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24. Не хочу в детский сад. Е.Л.Иванова, Н.А.Гусева С-Петербург 2008г.</w:t>
      </w:r>
    </w:p>
    <w:p w14:paraId="162AEB87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25. Общение педагога с родителями в ДОУ. </w:t>
      </w:r>
      <w:proofErr w:type="spellStart"/>
      <w:proofErr w:type="gramStart"/>
      <w:r w:rsidRPr="007E5288">
        <w:rPr>
          <w:rFonts w:ascii="Times New Roman" w:hAnsi="Times New Roman" w:cs="Times New Roman"/>
          <w:sz w:val="24"/>
          <w:szCs w:val="24"/>
        </w:rPr>
        <w:t>О.Л.Зверева,Т.В.Кротова</w:t>
      </w:r>
      <w:proofErr w:type="spellEnd"/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2010г.</w:t>
      </w:r>
    </w:p>
    <w:p w14:paraId="162AEB88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26. Ознакомление старших дошкольников с конвенцией о правах ребенка. А.С.Голицына, Л.Д.Огнева Москва2009г.</w:t>
      </w:r>
    </w:p>
    <w:p w14:paraId="162AEB89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27. Педагогика взаимопонимания. Занятия с родителями. Авторы-составители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О.В.Москалюк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Л.В.Погонцева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Волгоград 2010г.</w:t>
      </w:r>
    </w:p>
    <w:p w14:paraId="162AEB8A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28.Психодиагностика детей в дошкольных учреждениях. Составитель Е.В.Доценко. Волгоград 2010г.</w:t>
      </w:r>
    </w:p>
    <w:p w14:paraId="162AEB8B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29. Лучшие развивающие игры. Е.О.Смирнова. Москва </w:t>
      </w:r>
      <w:smartTag w:uri="urn:schemas-microsoft-com:office:smarttags" w:element="metricconverter">
        <w:smartTagPr>
          <w:attr w:name="ProductID" w:val="2010 г"/>
        </w:smartTagPr>
        <w:r w:rsidRPr="007E52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5288">
        <w:rPr>
          <w:rFonts w:ascii="Times New Roman" w:hAnsi="Times New Roman" w:cs="Times New Roman"/>
          <w:sz w:val="24"/>
          <w:szCs w:val="24"/>
        </w:rPr>
        <w:t>.</w:t>
      </w:r>
    </w:p>
    <w:p w14:paraId="162AEB8C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30. Уроки психологического здоровья.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В.В.Ветрова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2011г.</w:t>
      </w:r>
    </w:p>
    <w:p w14:paraId="162AEB8D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31.Развитие творческих способностей дошкольников. Е.В.Котова, С.В.Кузнецова, Т.А.Романова Москва 2010г.</w:t>
      </w:r>
    </w:p>
    <w:p w14:paraId="162AEB8E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32.Развитие детей раннего возраста Москва 2010г. Под редакцией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Т.И.Ерофеевой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>.</w:t>
      </w:r>
    </w:p>
    <w:p w14:paraId="162AEB8F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33.Развтие воображения дошкольника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О.М.Дьяченко.Москва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2008г.</w:t>
      </w:r>
    </w:p>
    <w:p w14:paraId="162AEB90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34.Диагностика психологической готовности детей 6-7 лет к обучению в школе. Пасечник Л.В. Москва 2009г.</w:t>
      </w:r>
    </w:p>
    <w:p w14:paraId="162AEB91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lastRenderedPageBreak/>
        <w:t>35.Психолог в детском саду 2009г №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1.Ежеквартальный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научно- практический журнал.</w:t>
      </w:r>
    </w:p>
    <w:p w14:paraId="162AEB92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36.Медико- психолого- педагогическая служба в ДОУ. Под редакцией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Е.А.Каралашвили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. Москва 2007г </w:t>
      </w:r>
    </w:p>
    <w:p w14:paraId="162AEB93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37. Развитие способностей дошкольников средствами комментированного рисования Москва 2010г.</w:t>
      </w:r>
    </w:p>
    <w:p w14:paraId="162AEB94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общения (тесты и коррекционные игры). М.А. Панфилова Москва 2000г.</w:t>
      </w:r>
    </w:p>
    <w:p w14:paraId="162AEB95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39.Психологическая готовность ребенка к обучению в школе М.Д. Гермогенова, У.А.Карамзина Якутск 1994</w:t>
      </w:r>
    </w:p>
    <w:p w14:paraId="162AEB96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40. Тесты для подготовки к школе автор- составитель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Е.Сеничева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Москва  2007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>г.</w:t>
      </w:r>
    </w:p>
    <w:p w14:paraId="162AEB97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41.Права ребенка в </w:t>
      </w:r>
      <w:proofErr w:type="gramStart"/>
      <w:r w:rsidRPr="007E5288">
        <w:rPr>
          <w:rFonts w:ascii="Times New Roman" w:hAnsi="Times New Roman" w:cs="Times New Roman"/>
          <w:sz w:val="24"/>
          <w:szCs w:val="24"/>
        </w:rPr>
        <w:t>законах  подзаконных</w:t>
      </w:r>
      <w:proofErr w:type="gramEnd"/>
      <w:r w:rsidRPr="007E5288">
        <w:rPr>
          <w:rFonts w:ascii="Times New Roman" w:hAnsi="Times New Roman" w:cs="Times New Roman"/>
          <w:sz w:val="24"/>
          <w:szCs w:val="24"/>
        </w:rPr>
        <w:t xml:space="preserve"> актах часть 2 г.Якутск 2004г.</w:t>
      </w:r>
    </w:p>
    <w:p w14:paraId="162AEB98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42. Психолог в детском саду ежеквартальный научно- практический журнал Москва- Обнинск 2008 №2</w:t>
      </w:r>
    </w:p>
    <w:p w14:paraId="162AEB99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43. Педагогическая диагностика как движущая сила развития образовательного учреждения Минск 2000г.</w:t>
      </w:r>
    </w:p>
    <w:p w14:paraId="162AEB9A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44. Тесты на готовность к школе ребенка 6-7 лет Ю.Соколова Москва 2005г.</w:t>
      </w:r>
    </w:p>
    <w:p w14:paraId="162AEB9B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45. Развиваем память автор-составитель Ж.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Шклыря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2007г.</w:t>
      </w:r>
    </w:p>
    <w:p w14:paraId="162AEB9C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46.Сценарий занятий по комплексному развитию дошкольников Л.Г. Горькова, Я.А. Обухова Москва 2005</w:t>
      </w:r>
    </w:p>
    <w:p w14:paraId="162AEB9D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47.Словарь справочник практического психолога  Н.И. Конюхов Воронеж 1996г.</w:t>
      </w:r>
    </w:p>
    <w:p w14:paraId="162AEB9E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48. Комплексно взаимодействие специалистов по психолого- медико- педагогическому сопровождению детей с ограниченными возможностями здоровья составители Т.Ф. Мартынова, В.К. Захарова Якутск 2009г.</w:t>
      </w:r>
    </w:p>
    <w:p w14:paraId="162AEB9F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49. Удивляюсь, злюсь, боюсь, хвастаюсь и радуюсь С.В. Крюкова, М.П.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Слободянник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2006г.</w:t>
      </w:r>
    </w:p>
    <w:p w14:paraId="162AEBA0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50.Психодиагностика С.Т. Посохова Москва С- Петербург 2004г.</w:t>
      </w:r>
    </w:p>
    <w:p w14:paraId="162AEBA1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51. Ребенок и стресс Ш.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Левис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С-Пб Москва Харьков Минск 1997г.</w:t>
      </w:r>
    </w:p>
    <w:p w14:paraId="162AEBA2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52. Проверь свои способности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Г.Айзенк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1991г</w:t>
      </w:r>
    </w:p>
    <w:p w14:paraId="162AEBA3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Москва 2005г.</w:t>
      </w:r>
    </w:p>
    <w:p w14:paraId="162AEBA4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54. От Незнайки до… Т.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Клеймихина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Крейнина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С- Петербург 2001г.</w:t>
      </w:r>
    </w:p>
    <w:p w14:paraId="162AEBA5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55. Готов ли ваш ребенок к школе Е.В. Колесникова Москва 2001г.</w:t>
      </w:r>
    </w:p>
    <w:p w14:paraId="162AEBA6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56. Тесты для подготовки к школе А. Герасимова Москва 2004г.</w:t>
      </w:r>
    </w:p>
    <w:p w14:paraId="162AEBA7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57. Настольная книга педагога –психолога дошкольного образовательного учреждения Н. Савельева Ростов- на Дону </w:t>
      </w:r>
    </w:p>
    <w:p w14:paraId="162AEBA8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>58. Хочу все знать! Е.О. Севостьянова Москва 2005г.</w:t>
      </w:r>
    </w:p>
    <w:p w14:paraId="162AEBA9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59.Энциклопедия психологических тестов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С.Касьянов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Эксмо 2002</w:t>
      </w:r>
    </w:p>
    <w:p w14:paraId="162AEBAA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60.1000 упражнений для подготовки к школе О.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Е.Нефедова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ООО «Издательство Астрель» 2002г.</w:t>
      </w:r>
    </w:p>
    <w:p w14:paraId="162AEBAB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88">
        <w:rPr>
          <w:rFonts w:ascii="Times New Roman" w:hAnsi="Times New Roman" w:cs="Times New Roman"/>
          <w:sz w:val="24"/>
          <w:szCs w:val="24"/>
        </w:rPr>
        <w:t xml:space="preserve">61. Психология </w:t>
      </w:r>
      <w:proofErr w:type="spellStart"/>
      <w:r w:rsidRPr="007E5288">
        <w:rPr>
          <w:rFonts w:ascii="Times New Roman" w:hAnsi="Times New Roman" w:cs="Times New Roman"/>
          <w:sz w:val="24"/>
          <w:szCs w:val="24"/>
        </w:rPr>
        <w:t>М.Айзенк</w:t>
      </w:r>
      <w:proofErr w:type="spellEnd"/>
      <w:r w:rsidRPr="007E5288">
        <w:rPr>
          <w:rFonts w:ascii="Times New Roman" w:hAnsi="Times New Roman" w:cs="Times New Roman"/>
          <w:sz w:val="24"/>
          <w:szCs w:val="24"/>
        </w:rPr>
        <w:t xml:space="preserve"> Минск 2002г.  </w:t>
      </w:r>
    </w:p>
    <w:p w14:paraId="162AEBAC" w14:textId="77777777" w:rsidR="00512D93" w:rsidRPr="007E5288" w:rsidRDefault="00512D93" w:rsidP="00FB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AEBAD" w14:textId="77777777" w:rsidR="00A04A2C" w:rsidRPr="007E5288" w:rsidRDefault="00A04A2C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AE" w14:textId="77777777" w:rsidR="00A04A2C" w:rsidRPr="007E5288" w:rsidRDefault="00A04A2C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AF" w14:textId="77777777" w:rsidR="00512D93" w:rsidRPr="007E5288" w:rsidRDefault="00512D93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B0" w14:textId="77777777" w:rsidR="00512D93" w:rsidRPr="007E5288" w:rsidRDefault="00512D93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EBB1" w14:textId="77777777" w:rsidR="00A04A2C" w:rsidRPr="007E5288" w:rsidRDefault="00A04A2C" w:rsidP="007E5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4A2C" w:rsidRPr="007E5288" w:rsidSect="0090670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5CBE"/>
    <w:multiLevelType w:val="hybridMultilevel"/>
    <w:tmpl w:val="B67A1166"/>
    <w:lvl w:ilvl="0" w:tplc="E32EFE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0E9"/>
    <w:multiLevelType w:val="hybridMultilevel"/>
    <w:tmpl w:val="24623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558CF"/>
    <w:multiLevelType w:val="hybridMultilevel"/>
    <w:tmpl w:val="8458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D93"/>
    <w:multiLevelType w:val="hybridMultilevel"/>
    <w:tmpl w:val="C57EE4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83F"/>
    <w:multiLevelType w:val="hybridMultilevel"/>
    <w:tmpl w:val="5D3C39C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AB8310E"/>
    <w:multiLevelType w:val="hybridMultilevel"/>
    <w:tmpl w:val="2160E7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903675"/>
    <w:multiLevelType w:val="hybridMultilevel"/>
    <w:tmpl w:val="FC5630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081"/>
    <w:multiLevelType w:val="hybridMultilevel"/>
    <w:tmpl w:val="F45AE22A"/>
    <w:lvl w:ilvl="0" w:tplc="44B8B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EA4BA0"/>
    <w:multiLevelType w:val="singleLevel"/>
    <w:tmpl w:val="1C286D3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0A329D"/>
    <w:multiLevelType w:val="hybridMultilevel"/>
    <w:tmpl w:val="C712B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33"/>
    <w:rsid w:val="0000336D"/>
    <w:rsid w:val="00061D13"/>
    <w:rsid w:val="000E1FE7"/>
    <w:rsid w:val="00173C43"/>
    <w:rsid w:val="002A04DA"/>
    <w:rsid w:val="002A3336"/>
    <w:rsid w:val="002D10D6"/>
    <w:rsid w:val="002F0FA5"/>
    <w:rsid w:val="002F1BBB"/>
    <w:rsid w:val="004B6775"/>
    <w:rsid w:val="004E50EA"/>
    <w:rsid w:val="00512D93"/>
    <w:rsid w:val="005160B2"/>
    <w:rsid w:val="0053539C"/>
    <w:rsid w:val="00560E7A"/>
    <w:rsid w:val="0061696E"/>
    <w:rsid w:val="006E0716"/>
    <w:rsid w:val="007E5288"/>
    <w:rsid w:val="00831368"/>
    <w:rsid w:val="00906701"/>
    <w:rsid w:val="00931CA7"/>
    <w:rsid w:val="009A6973"/>
    <w:rsid w:val="009B0B33"/>
    <w:rsid w:val="00A04A2C"/>
    <w:rsid w:val="00A64FD8"/>
    <w:rsid w:val="00A95459"/>
    <w:rsid w:val="00B07DF6"/>
    <w:rsid w:val="00B11A32"/>
    <w:rsid w:val="00B325C4"/>
    <w:rsid w:val="00BC037E"/>
    <w:rsid w:val="00BE1A58"/>
    <w:rsid w:val="00BE4CEA"/>
    <w:rsid w:val="00C2368D"/>
    <w:rsid w:val="00C55FC3"/>
    <w:rsid w:val="00C71056"/>
    <w:rsid w:val="00C83B3A"/>
    <w:rsid w:val="00CE158D"/>
    <w:rsid w:val="00D2549D"/>
    <w:rsid w:val="00D77E64"/>
    <w:rsid w:val="00DA328E"/>
    <w:rsid w:val="00E077A7"/>
    <w:rsid w:val="00EC789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AEA90"/>
  <w15:docId w15:val="{8C08859E-A1AB-4448-833B-06B5C32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59"/>
  </w:style>
  <w:style w:type="paragraph" w:styleId="1">
    <w:name w:val="heading 1"/>
    <w:basedOn w:val="a"/>
    <w:link w:val="10"/>
    <w:qFormat/>
    <w:rsid w:val="00B07DF6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4A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7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DF6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E227-C5A7-4DE5-9CB4-C005AB6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полина Калинина</cp:lastModifiedBy>
  <cp:revision>9</cp:revision>
  <cp:lastPrinted>2021-03-31T03:09:00Z</cp:lastPrinted>
  <dcterms:created xsi:type="dcterms:W3CDTF">2019-09-12T00:11:00Z</dcterms:created>
  <dcterms:modified xsi:type="dcterms:W3CDTF">2021-03-31T03:35:00Z</dcterms:modified>
</cp:coreProperties>
</file>