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0A9D" w14:textId="73C67E9E" w:rsidR="002E4225" w:rsidRPr="0033569C" w:rsidRDefault="007C7557" w:rsidP="00335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72977D" wp14:editId="5BDADBBE">
            <wp:extent cx="6645910" cy="9135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225" w:rsidRPr="00C24F9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2FDE0A9E" w14:textId="77777777" w:rsidR="002E4225" w:rsidRPr="00C24F96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24F96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14:paraId="2FDE0A9F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1.Пояснительная записка......................................................................</w:t>
      </w:r>
    </w:p>
    <w:p w14:paraId="2FDE0AA0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1.1.Цели и задачи реализации Программы</w:t>
      </w:r>
    </w:p>
    <w:p w14:paraId="2FDE0AA1" w14:textId="77777777" w:rsidR="002E4225" w:rsidRPr="00C24F96" w:rsidRDefault="002E4225" w:rsidP="002E4225">
      <w:pPr>
        <w:tabs>
          <w:tab w:val="left" w:pos="7657"/>
        </w:tabs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1.2.Принципы и подходы к формированию программы</w:t>
      </w:r>
      <w:r w:rsidRPr="00C24F96">
        <w:rPr>
          <w:rFonts w:ascii="Times New Roman" w:hAnsi="Times New Roman" w:cs="Times New Roman"/>
          <w:sz w:val="24"/>
          <w:szCs w:val="24"/>
        </w:rPr>
        <w:tab/>
      </w:r>
    </w:p>
    <w:p w14:paraId="2FDE0AA2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1.3. Особенности осуществления образовательной программы</w:t>
      </w:r>
    </w:p>
    <w:p w14:paraId="2FDE0AA3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F96">
        <w:rPr>
          <w:rFonts w:ascii="Times New Roman" w:hAnsi="Times New Roman" w:cs="Times New Roman"/>
          <w:sz w:val="24"/>
          <w:szCs w:val="24"/>
        </w:rPr>
        <w:t>а)Характеристика</w:t>
      </w:r>
      <w:proofErr w:type="gramEnd"/>
      <w:r w:rsidRPr="00C24F96">
        <w:rPr>
          <w:rFonts w:ascii="Times New Roman" w:hAnsi="Times New Roman" w:cs="Times New Roman"/>
          <w:sz w:val="24"/>
          <w:szCs w:val="24"/>
        </w:rPr>
        <w:t xml:space="preserve"> детей………………………………………</w:t>
      </w:r>
    </w:p>
    <w:p w14:paraId="2FDE0AA4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б) Анализ состояния здоровья детей</w:t>
      </w:r>
      <w:r w:rsidR="00A625DA" w:rsidRPr="00C24F9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DE0AA5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в) Анализ состава семей……………………………………</w:t>
      </w:r>
    </w:p>
    <w:p w14:paraId="2FDE0AA6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4F96">
        <w:rPr>
          <w:rFonts w:ascii="Times New Roman" w:hAnsi="Times New Roman" w:cs="Times New Roman"/>
          <w:sz w:val="24"/>
          <w:szCs w:val="24"/>
        </w:rPr>
        <w:t>г)Национальность</w:t>
      </w:r>
      <w:proofErr w:type="gramEnd"/>
    </w:p>
    <w:p w14:paraId="2FDE0AA7" w14:textId="77777777" w:rsidR="002E4225" w:rsidRPr="00C24F96" w:rsidRDefault="00A625DA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2.</w:t>
      </w:r>
      <w:r w:rsidR="002E4225" w:rsidRPr="00C24F96">
        <w:rPr>
          <w:rFonts w:ascii="Times New Roman" w:hAnsi="Times New Roman" w:cs="Times New Roman"/>
          <w:sz w:val="24"/>
          <w:szCs w:val="24"/>
        </w:rPr>
        <w:t>Возрастные особенности</w:t>
      </w:r>
    </w:p>
    <w:p w14:paraId="2FDE0AA8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3.Планируемые результаты освоения Программы..........................................</w:t>
      </w:r>
    </w:p>
    <w:p w14:paraId="2FDE0AA9" w14:textId="77777777" w:rsidR="002E4225" w:rsidRPr="00C24F96" w:rsidRDefault="00A625DA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3.1</w:t>
      </w:r>
      <w:r w:rsidR="002E4225" w:rsidRPr="00C24F96">
        <w:rPr>
          <w:rFonts w:ascii="Times New Roman" w:hAnsi="Times New Roman" w:cs="Times New Roman"/>
          <w:sz w:val="24"/>
          <w:szCs w:val="24"/>
        </w:rPr>
        <w:t>.Целевые ориентиры на этапе завершения дошкольного детства</w:t>
      </w:r>
    </w:p>
    <w:p w14:paraId="2FDE0AAA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3.2. Система оценки результатов освоения программы</w:t>
      </w:r>
    </w:p>
    <w:p w14:paraId="2FDE0AAB" w14:textId="77777777" w:rsidR="002E4225" w:rsidRPr="00C24F96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24F96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14:paraId="2FDE0AAC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2.1 Содержание психолого-педагогической работы по образовательным областям (60%).........................................................................................</w:t>
      </w:r>
    </w:p>
    <w:p w14:paraId="2FDE0AAD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•</w:t>
      </w:r>
      <w:r w:rsidRPr="00C24F96">
        <w:rPr>
          <w:rFonts w:ascii="Times New Roman" w:hAnsi="Times New Roman" w:cs="Times New Roman"/>
          <w:sz w:val="24"/>
          <w:szCs w:val="24"/>
        </w:rPr>
        <w:tab/>
        <w:t>Образовательная область «Социально-коммуникативное развитие» ....................................................................</w:t>
      </w:r>
    </w:p>
    <w:p w14:paraId="2FDE0AAE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•</w:t>
      </w:r>
      <w:r w:rsidRPr="00C24F96">
        <w:rPr>
          <w:rFonts w:ascii="Times New Roman" w:hAnsi="Times New Roman" w:cs="Times New Roman"/>
          <w:sz w:val="24"/>
          <w:szCs w:val="24"/>
        </w:rPr>
        <w:tab/>
        <w:t>Образовательная область «Познавательное развитие» ..........</w:t>
      </w:r>
    </w:p>
    <w:p w14:paraId="2FDE0AAF" w14:textId="77777777" w:rsidR="002E4225" w:rsidRPr="00C24F96" w:rsidRDefault="00A625DA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 xml:space="preserve">•        </w:t>
      </w:r>
      <w:r w:rsidR="002E4225" w:rsidRPr="00C24F96">
        <w:rPr>
          <w:rFonts w:ascii="Times New Roman" w:hAnsi="Times New Roman" w:cs="Times New Roman"/>
          <w:sz w:val="24"/>
          <w:szCs w:val="24"/>
        </w:rPr>
        <w:t>«Речевое развитие» .....................................................</w:t>
      </w:r>
    </w:p>
    <w:p w14:paraId="2FDE0AB0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•</w:t>
      </w:r>
      <w:r w:rsidRPr="00C24F96">
        <w:rPr>
          <w:rFonts w:ascii="Times New Roman" w:hAnsi="Times New Roman" w:cs="Times New Roman"/>
          <w:sz w:val="24"/>
          <w:szCs w:val="24"/>
        </w:rPr>
        <w:tab/>
        <w:t>Образовательная область «Художественно-эстетическое развитие» ..................................................................</w:t>
      </w:r>
    </w:p>
    <w:p w14:paraId="2FDE0AB1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•</w:t>
      </w:r>
      <w:r w:rsidRPr="00C24F96">
        <w:rPr>
          <w:rFonts w:ascii="Times New Roman" w:hAnsi="Times New Roman" w:cs="Times New Roman"/>
          <w:sz w:val="24"/>
          <w:szCs w:val="24"/>
        </w:rPr>
        <w:tab/>
        <w:t>Образовательная область «Физическое развитие» ..............</w:t>
      </w:r>
    </w:p>
    <w:p w14:paraId="2FDE0AB2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2.2.</w:t>
      </w:r>
      <w:r w:rsidRPr="00C24F96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отношений(40%)</w:t>
      </w:r>
    </w:p>
    <w:p w14:paraId="2FDE0AB3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2.2.1.Реализация образовательных областей в парциальных и авторских программах</w:t>
      </w:r>
    </w:p>
    <w:p w14:paraId="2FDE0AB4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2.2.2.Особенности организации образовательного процесса с учетом регионального компонента</w:t>
      </w:r>
    </w:p>
    <w:p w14:paraId="2FDE0AB5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2.2.3.</w:t>
      </w:r>
      <w:r w:rsidRPr="00C24F96">
        <w:rPr>
          <w:rFonts w:ascii="Times New Roman" w:hAnsi="Times New Roman" w:cs="Times New Roman"/>
          <w:sz w:val="24"/>
          <w:szCs w:val="24"/>
        </w:rPr>
        <w:tab/>
        <w:t>Формы взаимодействия с родителями</w:t>
      </w:r>
    </w:p>
    <w:p w14:paraId="2FDE0AB6" w14:textId="77777777" w:rsidR="002E4225" w:rsidRPr="00C24F96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24F96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14:paraId="2FDE0AB7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3.1. Организация развивающей предметно-пространственной среды............................................................................</w:t>
      </w:r>
    </w:p>
    <w:p w14:paraId="2FDE0AB8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3.2. Методическое обеспечение образовательных областей</w:t>
      </w:r>
    </w:p>
    <w:p w14:paraId="2FDE0AB9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3.3.</w:t>
      </w:r>
      <w:r w:rsidRPr="00C24F96">
        <w:rPr>
          <w:rFonts w:ascii="Times New Roman" w:hAnsi="Times New Roman" w:cs="Times New Roman"/>
          <w:sz w:val="24"/>
          <w:szCs w:val="24"/>
        </w:rPr>
        <w:tab/>
        <w:t>Режим дня..........................................................................</w:t>
      </w:r>
    </w:p>
    <w:p w14:paraId="2FDE0ABA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lastRenderedPageBreak/>
        <w:t>3.4. Учебный план</w:t>
      </w:r>
    </w:p>
    <w:p w14:paraId="2FDE0ABB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Сетка НОД.....................................................................</w:t>
      </w:r>
    </w:p>
    <w:p w14:paraId="2FDE0ABC" w14:textId="77777777" w:rsidR="002E4225" w:rsidRPr="00C24F96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24F9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2FDE0ABD" w14:textId="77777777" w:rsidR="002E4225" w:rsidRPr="00C24F96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24F96">
        <w:rPr>
          <w:rFonts w:ascii="Times New Roman" w:hAnsi="Times New Roman" w:cs="Times New Roman"/>
          <w:sz w:val="24"/>
          <w:szCs w:val="24"/>
        </w:rPr>
        <w:t>-примерный перечень развлечение и праздн</w:t>
      </w:r>
      <w:r w:rsidR="00C24F96">
        <w:rPr>
          <w:rFonts w:ascii="Times New Roman" w:hAnsi="Times New Roman" w:cs="Times New Roman"/>
          <w:sz w:val="24"/>
          <w:szCs w:val="24"/>
        </w:rPr>
        <w:t>иков</w:t>
      </w:r>
    </w:p>
    <w:p w14:paraId="2FDE0ABE" w14:textId="77777777" w:rsidR="002E4225" w:rsidRPr="000C3450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BF" w14:textId="77777777" w:rsidR="002E4225" w:rsidRPr="000C3450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0" w14:textId="77777777" w:rsidR="002E4225" w:rsidRPr="000C3450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1" w14:textId="77777777" w:rsidR="002E4225" w:rsidRPr="000C3450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2" w14:textId="77777777" w:rsidR="002E4225" w:rsidRPr="000C3450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3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4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5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6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7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8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9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A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B" w14:textId="77777777" w:rsidR="004505D9" w:rsidRDefault="004505D9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C" w14:textId="77777777" w:rsidR="004505D9" w:rsidRDefault="004505D9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D" w14:textId="77777777" w:rsidR="004505D9" w:rsidRDefault="004505D9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E" w14:textId="77777777" w:rsidR="004505D9" w:rsidRDefault="004505D9" w:rsidP="002E4225">
      <w:pPr>
        <w:rPr>
          <w:rFonts w:ascii="Times New Roman" w:hAnsi="Times New Roman" w:cs="Times New Roman"/>
          <w:sz w:val="28"/>
          <w:szCs w:val="28"/>
        </w:rPr>
      </w:pPr>
    </w:p>
    <w:p w14:paraId="2FDE0ACF" w14:textId="77777777" w:rsidR="004505D9" w:rsidRPr="000C3450" w:rsidRDefault="004505D9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0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1" w14:textId="77777777" w:rsidR="00C24F96" w:rsidRDefault="00C24F96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2" w14:textId="77777777" w:rsidR="00C24F96" w:rsidRDefault="00C24F96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3" w14:textId="77777777" w:rsidR="00C24F96" w:rsidRDefault="00C24F96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4" w14:textId="77777777" w:rsidR="00C24F96" w:rsidRDefault="00C24F96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5" w14:textId="77777777" w:rsidR="00C24F96" w:rsidRDefault="00C24F96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6" w14:textId="77777777" w:rsidR="00C24F96" w:rsidRPr="000C3450" w:rsidRDefault="00C24F96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7" w14:textId="77777777" w:rsidR="002E4225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8" w14:textId="77777777" w:rsidR="0033569C" w:rsidRPr="0033569C" w:rsidRDefault="0033569C" w:rsidP="0033569C">
      <w:pPr>
        <w:pStyle w:val="ab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33569C">
        <w:rPr>
          <w:rFonts w:ascii="Times New Roman" w:hAnsi="Times New Roman"/>
          <w:b/>
          <w:sz w:val="28"/>
          <w:szCs w:val="28"/>
        </w:rPr>
        <w:t>ЦЕЛЕВОЙ РАЗДЕЛ</w:t>
      </w:r>
    </w:p>
    <w:p w14:paraId="2FDE0AD9" w14:textId="77777777" w:rsidR="0033569C" w:rsidRPr="000C3450" w:rsidRDefault="0033569C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A" w14:textId="77777777" w:rsidR="002E4225" w:rsidRPr="00E92AD6" w:rsidRDefault="002E4225" w:rsidP="002E4225">
      <w:pPr>
        <w:rPr>
          <w:rFonts w:ascii="Times New Roman" w:hAnsi="Times New Roman" w:cs="Times New Roman"/>
          <w:b/>
          <w:sz w:val="28"/>
          <w:szCs w:val="28"/>
        </w:rPr>
      </w:pPr>
      <w:r w:rsidRPr="00E92AD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записка.</w:t>
      </w:r>
    </w:p>
    <w:p w14:paraId="2FDE0ADB" w14:textId="77777777" w:rsidR="002E4225" w:rsidRPr="000C3450" w:rsidRDefault="002E4225" w:rsidP="002E4225">
      <w:pPr>
        <w:rPr>
          <w:rFonts w:ascii="Times New Roman" w:hAnsi="Times New Roman" w:cs="Times New Roman"/>
          <w:sz w:val="28"/>
          <w:szCs w:val="28"/>
        </w:rPr>
      </w:pPr>
    </w:p>
    <w:p w14:paraId="2FDE0ADC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деятельности педагога с детьми средней группы разработана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№ 1155 от 17 октября 2013 года), а также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C76D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76D63">
        <w:rPr>
          <w:rFonts w:ascii="Times New Roman" w:hAnsi="Times New Roman" w:cs="Times New Roman"/>
          <w:sz w:val="24"/>
          <w:szCs w:val="24"/>
        </w:rPr>
        <w:t>, Т.С. Комаровой, М.А. Васильевой., основной общеобразовательной программой Отделения дошкольного образования детей.</w:t>
      </w:r>
    </w:p>
    <w:p w14:paraId="2FDE0ADD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следующими нормативными документами: </w:t>
      </w:r>
    </w:p>
    <w:p w14:paraId="2FDE0ADE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Конституция РФ, ст. 43, 72.</w:t>
      </w:r>
    </w:p>
    <w:p w14:paraId="2FDE0ADF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Конвенция о правах ребенка (1989 г.). </w:t>
      </w:r>
    </w:p>
    <w:p w14:paraId="2FDE0AE0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Закон РФ «Об образовании».</w:t>
      </w:r>
    </w:p>
    <w:p w14:paraId="2FDE0AE1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ФГОС ДО.</w:t>
      </w:r>
    </w:p>
    <w:p w14:paraId="2FDE0AE2" w14:textId="77777777" w:rsidR="002E4225" w:rsidRPr="00C76D63" w:rsidRDefault="008B3A39" w:rsidP="002E4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СанПиН</w:t>
      </w:r>
      <w:r w:rsidR="00D442C2">
        <w:rPr>
          <w:rFonts w:ascii="Times New Roman" w:hAnsi="Times New Roman" w:cs="Times New Roman"/>
          <w:sz w:val="24"/>
          <w:szCs w:val="24"/>
        </w:rPr>
        <w:t xml:space="preserve"> 2.4.3648-20</w:t>
      </w:r>
    </w:p>
    <w:p w14:paraId="2FDE0AE3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Типовое положение о ДОУ. </w:t>
      </w:r>
    </w:p>
    <w:p w14:paraId="2FDE0AE4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Устав ДОУ. </w:t>
      </w:r>
    </w:p>
    <w:p w14:paraId="2FDE0AE5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</w:p>
    <w:p w14:paraId="2FDE0AE6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1.1.Цели и задачи реализации программы</w:t>
      </w:r>
    </w:p>
    <w:p w14:paraId="2FDE0AE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2FDE0AE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AE9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Особое внимание в данной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Реализация цели становится возможной при последовательном решении следующих задач, соответствующих федеральному государственному образовательному стандарту дошкольного образования:</w:t>
      </w:r>
    </w:p>
    <w:p w14:paraId="2FDE0AEA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1) охранять и укреплять физическое и психическое здоровье детей, в том числе их эмоциональное благополучие;</w:t>
      </w:r>
    </w:p>
    <w:p w14:paraId="2FDE0AEB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lastRenderedPageBreak/>
        <w:t>2) обеспечить равные возможности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2FDE0AEC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3)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2FDE0AED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4) объединить обучение и воспитание в целостный образовательный процесс на основе духовно-нравственных и социоку</w:t>
      </w:r>
      <w:r w:rsidR="00A625DA" w:rsidRPr="00C76D63">
        <w:rPr>
          <w:rFonts w:ascii="Times New Roman" w:hAnsi="Times New Roman" w:cs="Times New Roman"/>
          <w:sz w:val="24"/>
          <w:szCs w:val="24"/>
        </w:rPr>
        <w:t xml:space="preserve">льтурных ценностей и принятых в </w:t>
      </w:r>
      <w:r w:rsidRPr="00C76D63">
        <w:rPr>
          <w:rFonts w:ascii="Times New Roman" w:hAnsi="Times New Roman" w:cs="Times New Roman"/>
          <w:sz w:val="24"/>
          <w:szCs w:val="24"/>
        </w:rPr>
        <w:t>обществе правил и норм поведения в интересах человека, семьи, общества;</w:t>
      </w:r>
    </w:p>
    <w:p w14:paraId="2FDE0AEE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5) формировать общую культуру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ребёнка;</w:t>
      </w:r>
    </w:p>
    <w:p w14:paraId="2FDE0AEF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6) обеспечить вариативность и разнообразие содержания образовательных программ и организационных форм уровня дошкольного образования, </w:t>
      </w:r>
    </w:p>
    <w:p w14:paraId="2FDE0AF0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7) обеспечить психолого-педагогическую поддержку семьи и повысить компетентность родителей в вопросах развития и образования, охраны и укрепления здоровья детей.</w:t>
      </w:r>
    </w:p>
    <w:p w14:paraId="2FDE0AF1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Задачи части, формируемые участниками образовательных отношений:</w:t>
      </w:r>
    </w:p>
    <w:p w14:paraId="2FDE0AF2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1.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Способствовать становлению устойчивого интереса к правилам и нормам здорового образа жизни, </w:t>
      </w:r>
      <w:proofErr w:type="spellStart"/>
      <w:r w:rsidRPr="00C76D6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76D63">
        <w:rPr>
          <w:rFonts w:ascii="Times New Roman" w:hAnsi="Times New Roman" w:cs="Times New Roman"/>
          <w:sz w:val="24"/>
          <w:szCs w:val="24"/>
        </w:rPr>
        <w:t xml:space="preserve"> и безопасного поведения.</w:t>
      </w:r>
    </w:p>
    <w:p w14:paraId="2FDE0AF3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2.</w:t>
      </w:r>
      <w:r w:rsidRPr="00C76D63">
        <w:rPr>
          <w:rFonts w:ascii="Times New Roman" w:hAnsi="Times New Roman" w:cs="Times New Roman"/>
          <w:sz w:val="24"/>
          <w:szCs w:val="24"/>
        </w:rPr>
        <w:tab/>
        <w:t>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2FDE0AF4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3.</w:t>
      </w:r>
      <w:r w:rsidRPr="00C76D63">
        <w:rPr>
          <w:rFonts w:ascii="Times New Roman" w:hAnsi="Times New Roman" w:cs="Times New Roman"/>
          <w:sz w:val="24"/>
          <w:szCs w:val="24"/>
        </w:rPr>
        <w:tab/>
        <w:t>Способствовать развитию самостоятельности детей в выполнении культурно-гигиенических навыков и жизненно важных привычек.</w:t>
      </w:r>
    </w:p>
    <w:p w14:paraId="2FDE0AF5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4.</w:t>
      </w:r>
      <w:r w:rsidRPr="00C76D63">
        <w:rPr>
          <w:rFonts w:ascii="Times New Roman" w:hAnsi="Times New Roman" w:cs="Times New Roman"/>
          <w:sz w:val="24"/>
          <w:szCs w:val="24"/>
        </w:rPr>
        <w:tab/>
        <w:t>Развивать умение элементарно описывать свое самочувствие; умение привлечь внимание взрослого в случае неважного самочувствия, недомогания.</w:t>
      </w:r>
    </w:p>
    <w:p w14:paraId="2FDE0AF6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5.</w:t>
      </w:r>
      <w:r w:rsidRPr="00C76D63">
        <w:rPr>
          <w:rFonts w:ascii="Times New Roman" w:hAnsi="Times New Roman" w:cs="Times New Roman"/>
          <w:sz w:val="24"/>
          <w:szCs w:val="24"/>
        </w:rPr>
        <w:tab/>
        <w:t>Развивать умение избегать опасных для здоровья ситуаций, обращаться за помощью взрослого в случае их возникновения.</w:t>
      </w:r>
    </w:p>
    <w:p w14:paraId="2FDE0AF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6.</w:t>
      </w:r>
      <w:r w:rsidRPr="00C76D63">
        <w:rPr>
          <w:rFonts w:ascii="Times New Roman" w:hAnsi="Times New Roman" w:cs="Times New Roman"/>
          <w:sz w:val="24"/>
          <w:szCs w:val="24"/>
        </w:rPr>
        <w:tab/>
        <w:t>Обеспечивать сохранение и укрепление физического и психического здоровья детей.</w:t>
      </w:r>
    </w:p>
    <w:p w14:paraId="2FDE0AF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7.</w:t>
      </w:r>
      <w:r w:rsidRPr="00C76D63">
        <w:rPr>
          <w:rFonts w:ascii="Times New Roman" w:hAnsi="Times New Roman" w:cs="Times New Roman"/>
          <w:sz w:val="24"/>
          <w:szCs w:val="24"/>
        </w:rPr>
        <w:tab/>
        <w:t>Развивать у дошкольников интерес к природе, желание активно познавать и действовать с природными объектами с учётом избирательности и предпочтений детей. 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14:paraId="2FDE0AF9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8. 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живому, преодоление потребительского отношения к природе. </w:t>
      </w:r>
    </w:p>
    <w:p w14:paraId="2FDE0AFA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AFB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1.2.Принципы и подходы к формированию программы</w:t>
      </w:r>
    </w:p>
    <w:p w14:paraId="2FDE0AFC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</w:t>
      </w:r>
      <w:r w:rsidRPr="00C76D63">
        <w:rPr>
          <w:rFonts w:ascii="Times New Roman" w:hAnsi="Times New Roman" w:cs="Times New Roman"/>
          <w:sz w:val="24"/>
          <w:szCs w:val="24"/>
        </w:rPr>
        <w:lastRenderedPageBreak/>
        <w:t>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14:paraId="2FDE0AFD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14:paraId="2FDE0AFE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В программе отсутствуют жесткая регламентация знаний детей и предметный центризм в обучении.</w:t>
      </w:r>
    </w:p>
    <w:p w14:paraId="2FDE0AFF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Особая роль в программе уделяется игровой деятельности как ведущей в дошкольном детстве (А. Н. Леонтьев, А. В. Запорожец, Д. Б. Эльконин и др.).</w:t>
      </w:r>
    </w:p>
    <w:p w14:paraId="2FDE0B00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C76D63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C76D63">
        <w:rPr>
          <w:rFonts w:ascii="Times New Roman" w:hAnsi="Times New Roman" w:cs="Times New Roman"/>
          <w:sz w:val="24"/>
          <w:szCs w:val="24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14:paraId="2FDE0B01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Образование рассматривается как процесс приобщения ребенка к основным компонентам человеческой культуры (знание, мораль, искусство, труд). </w:t>
      </w:r>
    </w:p>
    <w:p w14:paraId="2FDE0B02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Таким образом, данная рабочая программа, составленная с учетом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C76D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76D63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Васильевой: </w:t>
      </w:r>
    </w:p>
    <w:p w14:paraId="2FDE0B03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B04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соответствует принципу развивающего образования, целью которого является развитие ребенка;</w:t>
      </w:r>
    </w:p>
    <w:p w14:paraId="2FDE0B05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2FDE0B06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2FDE0B0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2FDE0B0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основывается на комплексно-тематическом принципе построения образовательного процесса; </w:t>
      </w:r>
    </w:p>
    <w:p w14:paraId="2FDE0B09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2FDE0B0A" w14:textId="77777777" w:rsidR="002E4225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14:paraId="2FDE0B0B" w14:textId="77777777" w:rsidR="00C76D63" w:rsidRDefault="00C76D63" w:rsidP="002E4225">
      <w:pPr>
        <w:rPr>
          <w:rFonts w:ascii="Times New Roman" w:hAnsi="Times New Roman" w:cs="Times New Roman"/>
          <w:sz w:val="24"/>
          <w:szCs w:val="24"/>
        </w:rPr>
      </w:pPr>
    </w:p>
    <w:p w14:paraId="2FDE0B0C" w14:textId="77777777" w:rsidR="00C76D63" w:rsidRDefault="00C76D63" w:rsidP="002E4225">
      <w:pPr>
        <w:rPr>
          <w:rFonts w:ascii="Times New Roman" w:hAnsi="Times New Roman" w:cs="Times New Roman"/>
          <w:sz w:val="24"/>
          <w:szCs w:val="24"/>
        </w:rPr>
      </w:pPr>
    </w:p>
    <w:p w14:paraId="2FDE0B0D" w14:textId="77777777" w:rsidR="00C76D63" w:rsidRPr="00C76D63" w:rsidRDefault="00C76D63" w:rsidP="002E4225">
      <w:pPr>
        <w:rPr>
          <w:rFonts w:ascii="Times New Roman" w:hAnsi="Times New Roman" w:cs="Times New Roman"/>
          <w:sz w:val="24"/>
          <w:szCs w:val="24"/>
        </w:rPr>
      </w:pPr>
    </w:p>
    <w:p w14:paraId="2FDE0B0E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B0F" w14:textId="77777777" w:rsidR="002E4225" w:rsidRPr="00C76D63" w:rsidRDefault="002E4225" w:rsidP="009E576A">
      <w:pPr>
        <w:pStyle w:val="ab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Особенности осуществления образовательной программы</w:t>
      </w:r>
    </w:p>
    <w:p w14:paraId="2FDE0B10" w14:textId="77777777" w:rsidR="002E4225" w:rsidRPr="00C76D63" w:rsidRDefault="002E4225" w:rsidP="002E4225">
      <w:pPr>
        <w:pStyle w:val="ab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FDE0B11" w14:textId="77777777" w:rsidR="002E4225" w:rsidRPr="00A4565B" w:rsidRDefault="002E4225" w:rsidP="002E42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565B">
        <w:rPr>
          <w:rFonts w:ascii="Times New Roman" w:hAnsi="Times New Roman" w:cs="Times New Roman"/>
          <w:sz w:val="24"/>
          <w:szCs w:val="24"/>
        </w:rPr>
        <w:t>а)Характеристика</w:t>
      </w:r>
      <w:proofErr w:type="gramEnd"/>
      <w:r w:rsidRPr="00A4565B">
        <w:rPr>
          <w:rFonts w:ascii="Times New Roman" w:hAnsi="Times New Roman" w:cs="Times New Roman"/>
          <w:sz w:val="24"/>
          <w:szCs w:val="24"/>
        </w:rPr>
        <w:t xml:space="preserve"> детей</w:t>
      </w:r>
    </w:p>
    <w:p w14:paraId="2FDE0B12" w14:textId="77777777" w:rsidR="002E4225" w:rsidRPr="00A4565B" w:rsidRDefault="002E4225" w:rsidP="002E42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группы – </w:t>
      </w:r>
      <w:r w:rsidR="00A4565B" w:rsidRPr="00A4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</w:p>
    <w:p w14:paraId="2FDE0B13" w14:textId="77777777" w:rsidR="00CC1BE0" w:rsidRPr="00A4565B" w:rsidRDefault="002E4225" w:rsidP="002E422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– старшая</w:t>
      </w:r>
      <w:r w:rsidR="00A4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лет</w:t>
      </w:r>
    </w:p>
    <w:p w14:paraId="2FDE0B14" w14:textId="77777777" w:rsidR="002E4225" w:rsidRPr="00A4565B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A4565B">
        <w:rPr>
          <w:rFonts w:ascii="Times New Roman" w:hAnsi="Times New Roman" w:cs="Times New Roman"/>
          <w:sz w:val="24"/>
          <w:szCs w:val="24"/>
        </w:rPr>
        <w:t xml:space="preserve">б) </w:t>
      </w:r>
      <w:r w:rsidR="00CC1BE0" w:rsidRPr="00A4565B">
        <w:rPr>
          <w:rFonts w:ascii="Times New Roman" w:hAnsi="Times New Roman" w:cs="Times New Roman"/>
          <w:sz w:val="24"/>
          <w:szCs w:val="24"/>
        </w:rPr>
        <w:t>Анализ состояния здоровья детей</w:t>
      </w:r>
    </w:p>
    <w:p w14:paraId="2FDE0B15" w14:textId="77777777" w:rsidR="002E4225" w:rsidRPr="00A4565B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A4565B">
        <w:rPr>
          <w:rFonts w:ascii="Times New Roman" w:hAnsi="Times New Roman" w:cs="Times New Roman"/>
          <w:sz w:val="24"/>
          <w:szCs w:val="24"/>
        </w:rPr>
        <w:t>Группы з</w:t>
      </w:r>
      <w:r w:rsidR="00A625DA" w:rsidRPr="00A4565B">
        <w:rPr>
          <w:rFonts w:ascii="Times New Roman" w:hAnsi="Times New Roman" w:cs="Times New Roman"/>
          <w:sz w:val="24"/>
          <w:szCs w:val="24"/>
        </w:rPr>
        <w:t>д</w:t>
      </w:r>
      <w:r w:rsidRPr="00A4565B">
        <w:rPr>
          <w:rFonts w:ascii="Times New Roman" w:hAnsi="Times New Roman" w:cs="Times New Roman"/>
          <w:sz w:val="24"/>
          <w:szCs w:val="24"/>
        </w:rPr>
        <w:t>оровья</w:t>
      </w:r>
    </w:p>
    <w:p w14:paraId="2FDE0B16" w14:textId="77777777" w:rsidR="002E4225" w:rsidRPr="00A4565B" w:rsidRDefault="002E4225" w:rsidP="002E4225">
      <w:pPr>
        <w:pStyle w:val="c34"/>
        <w:shd w:val="clear" w:color="auto" w:fill="FFFFFF"/>
        <w:spacing w:before="0" w:beforeAutospacing="0" w:after="0" w:afterAutospacing="0"/>
        <w:ind w:left="360"/>
      </w:pPr>
      <w:r w:rsidRPr="00A4565B">
        <w:rPr>
          <w:rStyle w:val="c19"/>
          <w:rFonts w:eastAsiaTheme="majorEastAsia"/>
        </w:rPr>
        <w:t>- группы здоровья:</w:t>
      </w:r>
    </w:p>
    <w:p w14:paraId="2FDE0B17" w14:textId="77777777" w:rsidR="00CC1BE0" w:rsidRPr="00A4565B" w:rsidRDefault="00CC1BE0" w:rsidP="002E4225">
      <w:pPr>
        <w:pStyle w:val="c34"/>
        <w:shd w:val="clear" w:color="auto" w:fill="FFFFFF"/>
        <w:spacing w:before="0" w:beforeAutospacing="0" w:after="0" w:afterAutospacing="0"/>
        <w:ind w:left="360"/>
        <w:rPr>
          <w:rStyle w:val="c19"/>
          <w:rFonts w:eastAsiaTheme="majorEastAsia"/>
        </w:rPr>
      </w:pPr>
    </w:p>
    <w:p w14:paraId="2FDE0B18" w14:textId="77777777" w:rsidR="002E4225" w:rsidRPr="00A4565B" w:rsidRDefault="00A625DA" w:rsidP="002E4225">
      <w:pPr>
        <w:pStyle w:val="c34"/>
        <w:shd w:val="clear" w:color="auto" w:fill="FFFFFF"/>
        <w:spacing w:before="0" w:beforeAutospacing="0" w:after="0" w:afterAutospacing="0"/>
        <w:ind w:left="360"/>
      </w:pPr>
      <w:r w:rsidRPr="00A4565B">
        <w:rPr>
          <w:rStyle w:val="c19"/>
          <w:rFonts w:eastAsiaTheme="majorEastAsia"/>
        </w:rPr>
        <w:t>1 группа -</w:t>
      </w:r>
      <w:r w:rsidR="00A4565B" w:rsidRPr="00A4565B">
        <w:rPr>
          <w:rStyle w:val="c19"/>
          <w:rFonts w:eastAsiaTheme="majorEastAsia"/>
        </w:rPr>
        <w:t xml:space="preserve"> 0</w:t>
      </w:r>
    </w:p>
    <w:p w14:paraId="2FDE0B19" w14:textId="77777777" w:rsidR="00CC1BE0" w:rsidRPr="00A4565B" w:rsidRDefault="00CC1BE0" w:rsidP="002E4225">
      <w:pPr>
        <w:pStyle w:val="c34"/>
        <w:shd w:val="clear" w:color="auto" w:fill="FFFFFF"/>
        <w:spacing w:before="0" w:beforeAutospacing="0" w:after="0" w:afterAutospacing="0"/>
        <w:ind w:left="360"/>
        <w:rPr>
          <w:rStyle w:val="c19"/>
          <w:rFonts w:eastAsiaTheme="majorEastAsia"/>
        </w:rPr>
      </w:pPr>
    </w:p>
    <w:p w14:paraId="2FDE0B1A" w14:textId="77777777" w:rsidR="002E4225" w:rsidRPr="00A4565B" w:rsidRDefault="00A625DA" w:rsidP="002E4225">
      <w:pPr>
        <w:pStyle w:val="c34"/>
        <w:shd w:val="clear" w:color="auto" w:fill="FFFFFF"/>
        <w:spacing w:before="0" w:beforeAutospacing="0" w:after="0" w:afterAutospacing="0"/>
        <w:ind w:left="360"/>
      </w:pPr>
      <w:r w:rsidRPr="00A4565B">
        <w:rPr>
          <w:rStyle w:val="c19"/>
          <w:rFonts w:eastAsiaTheme="majorEastAsia"/>
        </w:rPr>
        <w:t>2 группа -</w:t>
      </w:r>
      <w:r w:rsidR="00A4565B" w:rsidRPr="00A4565B">
        <w:rPr>
          <w:rStyle w:val="c19"/>
          <w:rFonts w:eastAsiaTheme="majorEastAsia"/>
        </w:rPr>
        <w:t xml:space="preserve"> 34</w:t>
      </w:r>
    </w:p>
    <w:p w14:paraId="2FDE0B1B" w14:textId="77777777" w:rsidR="00CC1BE0" w:rsidRPr="00A4565B" w:rsidRDefault="00CC1BE0" w:rsidP="002E4225">
      <w:pPr>
        <w:pStyle w:val="c34"/>
        <w:shd w:val="clear" w:color="auto" w:fill="FFFFFF"/>
        <w:spacing w:before="0" w:beforeAutospacing="0" w:after="0" w:afterAutospacing="0"/>
        <w:ind w:left="360"/>
        <w:rPr>
          <w:rStyle w:val="c19"/>
          <w:rFonts w:eastAsiaTheme="majorEastAsia"/>
        </w:rPr>
      </w:pPr>
    </w:p>
    <w:p w14:paraId="2FDE0B1C" w14:textId="77777777" w:rsidR="002E4225" w:rsidRPr="00A4565B" w:rsidRDefault="00A625DA" w:rsidP="002E4225">
      <w:pPr>
        <w:pStyle w:val="c34"/>
        <w:shd w:val="clear" w:color="auto" w:fill="FFFFFF"/>
        <w:spacing w:before="0" w:beforeAutospacing="0" w:after="0" w:afterAutospacing="0"/>
        <w:ind w:left="360"/>
      </w:pPr>
      <w:r w:rsidRPr="00A4565B">
        <w:rPr>
          <w:rStyle w:val="c19"/>
          <w:rFonts w:eastAsiaTheme="majorEastAsia"/>
        </w:rPr>
        <w:t>3 группа -</w:t>
      </w:r>
      <w:r w:rsidR="00A4565B" w:rsidRPr="00A4565B">
        <w:rPr>
          <w:rStyle w:val="c19"/>
          <w:rFonts w:eastAsiaTheme="majorEastAsia"/>
        </w:rPr>
        <w:t xml:space="preserve"> 0</w:t>
      </w:r>
    </w:p>
    <w:p w14:paraId="2FDE0B1D" w14:textId="77777777" w:rsidR="002E4225" w:rsidRPr="00A4565B" w:rsidRDefault="002E4225" w:rsidP="002E4225">
      <w:pPr>
        <w:pStyle w:val="c34"/>
        <w:shd w:val="clear" w:color="auto" w:fill="FFFFFF"/>
        <w:spacing w:before="0" w:beforeAutospacing="0" w:after="0" w:afterAutospacing="0"/>
        <w:jc w:val="both"/>
      </w:pPr>
      <w:r w:rsidRPr="00A4565B">
        <w:rPr>
          <w:rStyle w:val="c19"/>
          <w:rFonts w:eastAsiaTheme="majorEastAsia"/>
        </w:rPr>
        <w:t>- группы физического развития</w:t>
      </w:r>
    </w:p>
    <w:p w14:paraId="2FDE0B1E" w14:textId="77777777" w:rsidR="002E4225" w:rsidRPr="00A4565B" w:rsidRDefault="00A625DA" w:rsidP="002E4225">
      <w:pPr>
        <w:pStyle w:val="c34"/>
        <w:shd w:val="clear" w:color="auto" w:fill="FFFFFF"/>
        <w:spacing w:before="0" w:beforeAutospacing="0" w:after="0" w:afterAutospacing="0"/>
        <w:jc w:val="both"/>
      </w:pPr>
      <w:r w:rsidRPr="00A4565B">
        <w:rPr>
          <w:rStyle w:val="c19"/>
          <w:rFonts w:eastAsiaTheme="majorEastAsia"/>
        </w:rPr>
        <w:t> Основная -</w:t>
      </w:r>
      <w:r w:rsidR="00A4565B" w:rsidRPr="00A4565B">
        <w:rPr>
          <w:rStyle w:val="c19"/>
          <w:rFonts w:eastAsiaTheme="majorEastAsia"/>
        </w:rPr>
        <w:t xml:space="preserve"> 34</w:t>
      </w:r>
    </w:p>
    <w:p w14:paraId="2FDE0B1F" w14:textId="77777777" w:rsidR="002E4225" w:rsidRPr="00A4565B" w:rsidRDefault="00A625DA" w:rsidP="002E4225">
      <w:pPr>
        <w:pStyle w:val="c34"/>
        <w:shd w:val="clear" w:color="auto" w:fill="FFFFFF"/>
        <w:spacing w:before="0" w:beforeAutospacing="0" w:after="0" w:afterAutospacing="0"/>
        <w:jc w:val="both"/>
      </w:pPr>
      <w:r w:rsidRPr="00A4565B">
        <w:rPr>
          <w:rStyle w:val="c19"/>
          <w:rFonts w:eastAsiaTheme="majorEastAsia"/>
        </w:rPr>
        <w:t> Специальная -</w:t>
      </w:r>
      <w:r w:rsidR="00A4565B" w:rsidRPr="00A4565B">
        <w:rPr>
          <w:rStyle w:val="c19"/>
          <w:rFonts w:eastAsiaTheme="majorEastAsia"/>
        </w:rPr>
        <w:t xml:space="preserve"> 0</w:t>
      </w:r>
    </w:p>
    <w:p w14:paraId="2FDE0B20" w14:textId="77777777" w:rsidR="002E4225" w:rsidRPr="0033569C" w:rsidRDefault="002E4225" w:rsidP="002E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DE0B21" w14:textId="77777777" w:rsidR="002E4225" w:rsidRPr="009B4F1D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9B4F1D">
        <w:rPr>
          <w:rFonts w:ascii="Times New Roman" w:hAnsi="Times New Roman" w:cs="Times New Roman"/>
          <w:sz w:val="24"/>
          <w:szCs w:val="24"/>
        </w:rPr>
        <w:t>в) Анализ состава семей</w:t>
      </w:r>
    </w:p>
    <w:tbl>
      <w:tblPr>
        <w:tblW w:w="110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4097"/>
        <w:gridCol w:w="4445"/>
      </w:tblGrid>
      <w:tr w:rsidR="009B4F1D" w:rsidRPr="009B4F1D" w14:paraId="2FDE0B25" w14:textId="77777777" w:rsidTr="002E4225">
        <w:trPr>
          <w:trHeight w:val="28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2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d540fcbbece4abfc38a1f09cb50e905009503061"/>
            <w:bookmarkStart w:id="1" w:name="1"/>
            <w:bookmarkEnd w:id="0"/>
            <w:bookmarkEnd w:id="1"/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3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4" w14:textId="77777777" w:rsidR="002E4225" w:rsidRPr="009B4F1D" w:rsidRDefault="00A4565B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9B4F1D" w:rsidRPr="009B4F1D" w14:paraId="2FDE0B29" w14:textId="77777777" w:rsidTr="002E4225">
        <w:trPr>
          <w:trHeight w:val="24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6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7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8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2D" w14:textId="77777777" w:rsidTr="002E4225">
        <w:trPr>
          <w:trHeight w:val="26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A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семьи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B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C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31" w14:textId="77777777" w:rsidTr="00950F53">
        <w:trPr>
          <w:trHeight w:val="437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0B2E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2F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полные семьи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0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35" w14:textId="77777777" w:rsidTr="002E4225">
        <w:trPr>
          <w:trHeight w:val="24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0B32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3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Опекуны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4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39" w14:textId="77777777" w:rsidTr="002E4225">
        <w:trPr>
          <w:trHeight w:val="26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0B36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7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8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3D" w14:textId="77777777" w:rsidTr="002E4225">
        <w:trPr>
          <w:trHeight w:val="26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A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B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C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41" w14:textId="77777777" w:rsidTr="002E4225">
        <w:trPr>
          <w:trHeight w:val="24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0B3E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3F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с/спец.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40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1D" w:rsidRPr="009B4F1D" w14:paraId="2FDE0B45" w14:textId="77777777" w:rsidTr="002E4225">
        <w:trPr>
          <w:trHeight w:val="26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0B42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43" w14:textId="77777777" w:rsidR="002E4225" w:rsidRPr="009B4F1D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B44" w14:textId="77777777" w:rsidR="002E4225" w:rsidRPr="009B4F1D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E0B46" w14:textId="77777777" w:rsidR="002E4225" w:rsidRPr="009B4F1D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B47" w14:textId="77777777" w:rsidR="002E4225" w:rsidRPr="009B4F1D" w:rsidRDefault="002E4225" w:rsidP="002E42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4F1D">
        <w:rPr>
          <w:rFonts w:ascii="Times New Roman" w:hAnsi="Times New Roman" w:cs="Times New Roman"/>
          <w:sz w:val="24"/>
          <w:szCs w:val="24"/>
        </w:rPr>
        <w:t>г)Национальность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E4225" w:rsidRPr="0033569C" w14:paraId="2FDE0B4B" w14:textId="77777777" w:rsidTr="002E4225">
        <w:tc>
          <w:tcPr>
            <w:tcW w:w="3560" w:type="dxa"/>
          </w:tcPr>
          <w:p w14:paraId="2FDE0B48" w14:textId="77777777" w:rsidR="002E4225" w:rsidRPr="0033569C" w:rsidRDefault="002E4225" w:rsidP="002E42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FDE0B49" w14:textId="77777777" w:rsidR="002E4225" w:rsidRPr="0033569C" w:rsidRDefault="002E4225" w:rsidP="002E42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FDE0B4A" w14:textId="77777777" w:rsidR="002E4225" w:rsidRPr="0033569C" w:rsidRDefault="002E4225" w:rsidP="002E42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4225" w:rsidRPr="0033569C" w14:paraId="2FDE0B4F" w14:textId="77777777" w:rsidTr="002E4225">
        <w:tc>
          <w:tcPr>
            <w:tcW w:w="3560" w:type="dxa"/>
          </w:tcPr>
          <w:p w14:paraId="2FDE0B4C" w14:textId="77777777" w:rsidR="002E4225" w:rsidRPr="0033569C" w:rsidRDefault="002E4225" w:rsidP="002E42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FDE0B4D" w14:textId="77777777" w:rsidR="002E4225" w:rsidRPr="0033569C" w:rsidRDefault="002E4225" w:rsidP="002E42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</w:tcPr>
          <w:p w14:paraId="2FDE0B4E" w14:textId="77777777" w:rsidR="002E4225" w:rsidRPr="0033569C" w:rsidRDefault="002E4225" w:rsidP="002E42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FDE0B50" w14:textId="77777777" w:rsidR="002E4225" w:rsidRPr="0033569C" w:rsidRDefault="002E4225" w:rsidP="002E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DE0B51" w14:textId="77777777" w:rsidR="00CC1BE0" w:rsidRPr="0033569C" w:rsidRDefault="00CC1BE0" w:rsidP="002E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DE0B52" w14:textId="77777777" w:rsidR="00CC1BE0" w:rsidRPr="0033569C" w:rsidRDefault="00CC1BE0" w:rsidP="002E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DE0B53" w14:textId="77777777" w:rsidR="00A4565B" w:rsidRDefault="002E4225" w:rsidP="00A4565B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2.      Возрастные особенности развития детей пятого года жизни.</w:t>
      </w:r>
    </w:p>
    <w:p w14:paraId="2FDE0B54" w14:textId="77777777" w:rsidR="00105A65" w:rsidRPr="00A4565B" w:rsidRDefault="00105A65" w:rsidP="00A4565B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14:paraId="2FDE0B55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14:paraId="2FDE0B56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14:paraId="2FDE0B57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</w:t>
      </w:r>
      <w:r w:rsidR="00950F53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сходит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14:paraId="2FDE0B58" w14:textId="77777777" w:rsidR="00105A65" w:rsidRPr="00C76D63" w:rsidRDefault="00105A65" w:rsidP="00105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B59" w14:textId="77777777" w:rsidR="00105A65" w:rsidRPr="00C76D63" w:rsidRDefault="00105A65" w:rsidP="00105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могут распределять роли до начала игры и строить своё поведение, придерживаясь роли.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14:paraId="2FDE0B5A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14:paraId="2FDE0B5B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Появляется конструирование в ходе совместной деятельности.</w:t>
      </w:r>
    </w:p>
    <w:p w14:paraId="2FDE0B5C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14:paraId="2FDE0B5D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2FDE0B5E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продолжает развиваться образное мышление.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Продолжают совершенствоваться обобщения, что является основой словесно логического мышления.</w:t>
      </w:r>
    </w:p>
    <w:p w14:paraId="2FDE0B5F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 будет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E0B60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переход от непроизвольного к произвольному вниманию.</w:t>
      </w:r>
    </w:p>
    <w:p w14:paraId="2FDE0B61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совершенствоваться речь, в том числе её звуковая сторона.</w:t>
      </w:r>
    </w:p>
    <w:p w14:paraId="2FDE0B62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2FDE0B63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14:paraId="2FDE0B64" w14:textId="77777777" w:rsidR="00105A65" w:rsidRPr="00C76D63" w:rsidRDefault="00105A65" w:rsidP="00105A6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14:paraId="2FDE0B65" w14:textId="77777777" w:rsidR="00105A65" w:rsidRPr="00C76D63" w:rsidRDefault="00105A65" w:rsidP="00105A65">
      <w:pPr>
        <w:rPr>
          <w:rFonts w:ascii="Times New Roman" w:hAnsi="Times New Roman" w:cs="Times New Roman"/>
          <w:sz w:val="24"/>
          <w:szCs w:val="24"/>
        </w:rPr>
      </w:pPr>
    </w:p>
    <w:p w14:paraId="2FDE0B66" w14:textId="77777777" w:rsidR="00105A65" w:rsidRPr="00C76D63" w:rsidRDefault="00105A65" w:rsidP="00105A65">
      <w:pPr>
        <w:rPr>
          <w:rFonts w:ascii="Times New Roman" w:hAnsi="Times New Roman" w:cs="Times New Roman"/>
          <w:sz w:val="24"/>
          <w:szCs w:val="24"/>
        </w:rPr>
      </w:pPr>
    </w:p>
    <w:p w14:paraId="2FDE0B67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</w:t>
      </w:r>
      <w:r w:rsidRPr="00C76D63">
        <w:rPr>
          <w:rFonts w:ascii="Times New Roman" w:hAnsi="Times New Roman" w:cs="Times New Roman"/>
          <w:b/>
          <w:sz w:val="24"/>
          <w:szCs w:val="24"/>
        </w:rPr>
        <w:tab/>
        <w:t>Планируемые результаты освоения программы</w:t>
      </w:r>
    </w:p>
    <w:p w14:paraId="2FDE0B6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B69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14:paraId="2FDE0B6A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Целевые ориентиры программы базируются на примерной программе «От рождения до школы», ФГОС ДО и целях и задачах, обозначенных в пояснительной записке к программе. В программе, согласно ФГОС ДО, целевые ориентиры даются для детей на этапе завершения дошкольного образования.</w:t>
      </w:r>
    </w:p>
    <w:p w14:paraId="2FDE0B6B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B6C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3.1.Целевые ориентиры освоения программы</w:t>
      </w:r>
    </w:p>
    <w:p w14:paraId="2FDE0B6D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14:paraId="2FDE0B6E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14:paraId="2FDE0B6F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2FDE0B70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Способен сотрудничать и выполнять как лидерские, так и исполнительские функции в совместной деятельности.</w:t>
      </w:r>
    </w:p>
    <w:p w14:paraId="2FDE0B71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2FDE0B72" w14:textId="77777777" w:rsidR="002E4225" w:rsidRPr="00C76D63" w:rsidRDefault="00950F53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Проявляет эмпатию </w:t>
      </w:r>
      <w:r w:rsidR="002E4225" w:rsidRPr="00C76D63">
        <w:rPr>
          <w:rFonts w:ascii="Times New Roman" w:hAnsi="Times New Roman" w:cs="Times New Roman"/>
          <w:sz w:val="24"/>
          <w:szCs w:val="24"/>
        </w:rPr>
        <w:t>по отношению к другим людям, готовность прийти на помощь тем, кто в этом нуждается.</w:t>
      </w:r>
    </w:p>
    <w:p w14:paraId="2FDE0B73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Проявляет умение слышать других и стремление быть понятым другими. </w:t>
      </w:r>
    </w:p>
    <w:p w14:paraId="2FDE0B74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2FDE0B75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2FDE0B76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2FDE0B7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14:paraId="2FDE0B7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Проявляет ответственность за начатое дело.</w:t>
      </w:r>
    </w:p>
    <w:p w14:paraId="2FDE0B79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14:paraId="2FDE0B7A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14:paraId="2FDE0B7B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Проявляет уважение к жизни (в различных ее формах) и заботу об окружающей среде. </w:t>
      </w:r>
    </w:p>
    <w:p w14:paraId="2FDE0B7C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2FDE0B7D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2FDE0B7E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2FDE0B7F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2FDE0B80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•</w:t>
      </w:r>
      <w:r w:rsidRPr="00C76D63">
        <w:rPr>
          <w:rFonts w:ascii="Times New Roman" w:hAnsi="Times New Roman" w:cs="Times New Roman"/>
          <w:sz w:val="24"/>
          <w:szCs w:val="24"/>
        </w:rPr>
        <w:tab/>
        <w:t>Имеет начальные представления о здоровом образе жизни. Воспринимает здоровый образ жизни как ценность.</w:t>
      </w:r>
    </w:p>
    <w:p w14:paraId="2FDE0B81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B82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3.2. Система оценки результатов освоения программы</w:t>
      </w:r>
    </w:p>
    <w:p w14:paraId="2FDE0B83" w14:textId="77777777" w:rsidR="002E4225" w:rsidRPr="00A4565B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Провели мониторинг образовате</w:t>
      </w:r>
      <w:r w:rsidR="00CC1BE0">
        <w:rPr>
          <w:rFonts w:ascii="Times New Roman" w:hAnsi="Times New Roman" w:cs="Times New Roman"/>
          <w:sz w:val="24"/>
          <w:szCs w:val="24"/>
        </w:rPr>
        <w:t xml:space="preserve">льного процесса в начале года. </w:t>
      </w:r>
      <w:r w:rsidRPr="00A4565B">
        <w:rPr>
          <w:rFonts w:ascii="Times New Roman" w:hAnsi="Times New Roman" w:cs="Times New Roman"/>
          <w:sz w:val="24"/>
          <w:szCs w:val="24"/>
        </w:rPr>
        <w:t>Присутствовало __</w:t>
      </w:r>
      <w:r w:rsidR="00A4565B" w:rsidRPr="00A4565B">
        <w:rPr>
          <w:rFonts w:ascii="Times New Roman" w:hAnsi="Times New Roman" w:cs="Times New Roman"/>
          <w:sz w:val="24"/>
          <w:szCs w:val="24"/>
        </w:rPr>
        <w:t>30</w:t>
      </w:r>
      <w:r w:rsidRPr="00A4565B">
        <w:rPr>
          <w:rFonts w:ascii="Times New Roman" w:hAnsi="Times New Roman" w:cs="Times New Roman"/>
          <w:sz w:val="24"/>
          <w:szCs w:val="24"/>
        </w:rPr>
        <w:t>_ детей. Сводная таблица мониторинга прилагается.</w:t>
      </w:r>
    </w:p>
    <w:p w14:paraId="2FDE0B84" w14:textId="77777777" w:rsidR="002E4225" w:rsidRPr="00C76D63" w:rsidRDefault="002E4225" w:rsidP="002E422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FDE0B85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14:paraId="2FDE0B86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2.1 Содержание психолого-педагогической работы по образовательным областям (60%)</w:t>
      </w:r>
    </w:p>
    <w:p w14:paraId="2FDE0B87" w14:textId="77777777" w:rsidR="000D6DAA" w:rsidRPr="00C76D63" w:rsidRDefault="000D6DAA" w:rsidP="000D6DA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Комарова, М.А., М.А. Васильева).</w:t>
      </w:r>
    </w:p>
    <w:p w14:paraId="2FDE0B88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</w:t>
      </w:r>
      <w:r w:rsidR="00950F53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способностей детей 5-6 лет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 и охватывает следующие образовательные области:</w:t>
      </w:r>
    </w:p>
    <w:p w14:paraId="2FDE0B89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14:paraId="2FDE0B8A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14:paraId="2FDE0B8B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14:paraId="2FDE0B8C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14:paraId="2FDE0B8D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14:paraId="2FDE0B8E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8F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14:paraId="2FDE0B90" w14:textId="77777777" w:rsidR="002243DD" w:rsidRPr="00C76D63" w:rsidRDefault="002243DD" w:rsidP="002243D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91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14:paraId="2FDE0B92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2FDE0B9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Примерная основная образовательная программа дошкольного образования «От рождения до школы» (Н.Е.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Комарова, М.А., М.А. Васильева). – М.: Мозаика-Синтез, 2015. -368с.</w:t>
      </w:r>
    </w:p>
    <w:p w14:paraId="2FDE0B9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Социализация, развитие общения, нравственное воспитание</w:t>
      </w:r>
    </w:p>
    <w:p w14:paraId="2FDE0B95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14:paraId="2FDE0B96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в семье и сообществе</w:t>
      </w:r>
    </w:p>
    <w:p w14:paraId="2FDE0B9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Я.</w:t>
      </w:r>
    </w:p>
    <w:p w14:paraId="2FDE0B98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14:paraId="2FDE0B9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</w:t>
      </w:r>
    </w:p>
    <w:p w14:paraId="2FDE0B9A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генеологическое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</w:t>
      </w:r>
    </w:p>
    <w:p w14:paraId="2FDE0B9B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семейных праздников. Приучать к выполнению постоянных обязанностей по дому.</w:t>
      </w:r>
    </w:p>
    <w:p w14:paraId="2FDE0B9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сад.</w:t>
      </w:r>
    </w:p>
    <w:p w14:paraId="2FDE0B9D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14:paraId="2FDE0B9E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9F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A0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дети могут:</w:t>
      </w:r>
    </w:p>
    <w:p w14:paraId="2FDE0BA1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развивать игровые замыслы в сюжетно-ролевых играх</w:t>
      </w:r>
    </w:p>
    <w:p w14:paraId="2FDE0BA2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right="-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тему для игры, развивать сюжет на основе знаний, полученных при восприятии окружающего, и распределять роли</w:t>
      </w:r>
    </w:p>
    <w:p w14:paraId="2FDE0BA3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right="-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Налаживать и регулировать контакты в совместной игре, разрешать конфликты, возникающие в ходе игры</w:t>
      </w:r>
    </w:p>
    <w:p w14:paraId="2FDE0BA4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Усложнять игру, путем расширения состава ролей, выражать эмоции, возникающие в ходе ролевых и сюжетных игровых действий с персонажами</w:t>
      </w:r>
    </w:p>
    <w:p w14:paraId="2FDE0BA5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 возводить постройки, необходимые для игры, планировать предстоящую работу</w:t>
      </w:r>
    </w:p>
    <w:p w14:paraId="2FDE0BA6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ролевые взаимодействия и взаимоотношения, организовывать знакомые подвижные игры с элементами соревнования, участвовать в народных играх</w:t>
      </w:r>
    </w:p>
    <w:p w14:paraId="2FDE0BA7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right="-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Вытраивать линию поведения в роли, используя атрибуты, детали костюмов; импровизировать, свободно чувствовать себя в театрализованной игре</w:t>
      </w:r>
    </w:p>
    <w:p w14:paraId="2FDE0BA8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дидактических играх, объединяющих детей в подгруппы по 2-4 человека</w:t>
      </w:r>
    </w:p>
    <w:p w14:paraId="2FDE0BA9" w14:textId="77777777" w:rsidR="002243DD" w:rsidRPr="00C76D63" w:rsidRDefault="002243DD" w:rsidP="009E576A">
      <w:pPr>
        <w:numPr>
          <w:ilvl w:val="0"/>
          <w:numId w:val="19"/>
        </w:numPr>
        <w:shd w:val="clear" w:color="auto" w:fill="FFFFFF"/>
        <w:spacing w:after="0" w:line="420" w:lineRule="atLeast"/>
        <w:ind w:left="708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игр, в том числе групповых, тесно соперничать в играх, соревнования</w:t>
      </w:r>
    </w:p>
    <w:p w14:paraId="2FDE0BAA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FDE0BAB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FDE0BAC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FDE0BAD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Самообслуживание, самостоятельность, трудовое воспитание</w:t>
      </w:r>
    </w:p>
    <w:p w14:paraId="2FDE0BAE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A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Культурно-гигиенические навыки.</w:t>
      </w:r>
    </w:p>
    <w:p w14:paraId="2FDE0BB0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Формировать у детей привычку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тела, опрятностью одежды, прически; самостоятельно чистить зубы, умываться, по мере необходимости мыть руки. следить за</w:t>
      </w:r>
    </w:p>
    <w:p w14:paraId="2FDE0BB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14:paraId="2FDE0BB2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Самообслуживание.</w:t>
      </w:r>
    </w:p>
    <w:p w14:paraId="2FDE0BB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14:paraId="2FDE0BB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Общественно-полезный труд.</w:t>
      </w:r>
    </w:p>
    <w:p w14:paraId="2FDE0BB5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14:paraId="2FDE0BB6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14:paraId="2FDE0BB7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</w:t>
      </w:r>
    </w:p>
    <w:p w14:paraId="2FDE0BB8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 в природе.</w:t>
      </w:r>
    </w:p>
    <w:p w14:paraId="2FDE0BB9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14:paraId="2FDE0BBA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Уважение к труду взрослых.</w:t>
      </w:r>
    </w:p>
    <w:p w14:paraId="2FDE0BBB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14:paraId="2FDE0BB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основ безопасности</w:t>
      </w:r>
    </w:p>
    <w:p w14:paraId="2FDE0BB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Безопасное поведение в природе.</w:t>
      </w:r>
    </w:p>
    <w:p w14:paraId="2FDE0BBE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14:paraId="2FDE0BB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на дорогах.</w:t>
      </w:r>
    </w:p>
    <w:p w14:paraId="2FDE0BC0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14:paraId="2FDE0BC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собственной жизнедеятельности.</w:t>
      </w:r>
    </w:p>
    <w:p w14:paraId="2FDE0BC2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Закреплять основы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(электроприборы, газовая плита, утюг и др.). Закреплять навыки безопасного пользования бытовыми предметами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DE0BC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14:paraId="2FDE0BC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C5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C6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дети могут:</w:t>
      </w:r>
    </w:p>
    <w:p w14:paraId="2FDE0BC7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культуру трудовой деятельности, бережно относиться к материалам и инструментам, доводить начатое дело до конца</w:t>
      </w:r>
    </w:p>
    <w:p w14:paraId="2FDE0BC8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чистить зубы, умываться, мыть руки, одеваться и раздеваться, сушить мокрые вещи, ухаживать за обувью, помогать друг другу</w:t>
      </w:r>
    </w:p>
    <w:p w14:paraId="2FDE0BC9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взрослым поддерживать порядок в группе, убирать постель после сна, дежурить по столовой, на занятиях</w:t>
      </w:r>
    </w:p>
    <w:p w14:paraId="2FDE0BCA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поручения, связанные с уходом за животными и растениями уголка природы, участвовать в посеве и уборке овощей на огороде</w:t>
      </w:r>
    </w:p>
    <w:p w14:paraId="2FDE0BCB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ind w:right="-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сгребании снега, помощи взрослым в создании фигур и построек из снега</w:t>
      </w:r>
    </w:p>
    <w:p w14:paraId="2FDE0BCC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ind w:right="-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бумагой, сгибать лист вчетверо, создавать из бумаги объемные фигуры, изготавливать украшения на елку, сувениры для родителей</w:t>
      </w:r>
    </w:p>
    <w:p w14:paraId="2FDE0BCD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изготовлении пособий для занятий и самостоятельной деятельности (коробки, счетный материал), ремонте книг</w:t>
      </w:r>
    </w:p>
    <w:p w14:paraId="2FDE0BCE" w14:textId="77777777" w:rsidR="002243DD" w:rsidRPr="00C76D63" w:rsidRDefault="002243DD" w:rsidP="009E576A">
      <w:pPr>
        <w:numPr>
          <w:ilvl w:val="0"/>
          <w:numId w:val="20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относиться к выполнению трудовых поручений, оценивать результат своей работы, бережно относиться к тому, что сделано руками человека</w:t>
      </w:r>
    </w:p>
    <w:p w14:paraId="2FDE0BCF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D0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D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D2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14:paraId="2FDE0BD3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 особенностях ее природы, многообразии стран и народов мира.</w:t>
      </w:r>
    </w:p>
    <w:p w14:paraId="2FDE0BD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и счет.</w:t>
      </w:r>
    </w:p>
    <w:p w14:paraId="2FDE0BD5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</w:t>
      </w:r>
    </w:p>
    <w:p w14:paraId="2FDE0BD6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14:paraId="2FDE0BD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Величина.</w:t>
      </w:r>
    </w:p>
    <w:p w14:paraId="2FDE0BD8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14:paraId="2FDE0BD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14:paraId="2FDE0BDA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Форма.</w:t>
      </w:r>
    </w:p>
    <w:p w14:paraId="2FDE0BDB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14:paraId="2FDE0BD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 в пространстве.</w:t>
      </w:r>
    </w:p>
    <w:p w14:paraId="2FDE0BDD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</w:t>
      </w:r>
    </w:p>
    <w:p w14:paraId="2FDE0BDE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 во времени.</w:t>
      </w:r>
    </w:p>
    <w:p w14:paraId="2FDE0BDF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14:paraId="2FDE0BE0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E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E2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950F53"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концу учебного года дети могут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FDE0BE3" w14:textId="77777777" w:rsidR="002243DD" w:rsidRPr="00C76D63" w:rsidRDefault="00950F53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Разбивать множества на части </w:t>
      </w:r>
      <w:r w:rsidR="00CC1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воссоединять их</w:t>
      </w:r>
      <w:r w:rsidR="002243DD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разные части множества на основе счета и соотнесения предметов</w:t>
      </w:r>
    </w:p>
    <w:p w14:paraId="2FDE0BE4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до</w:t>
      </w:r>
      <w:r w:rsidR="00950F53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10, образовывать каждое число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5-10 из единиц</w:t>
      </w:r>
    </w:p>
    <w:p w14:paraId="2FDE0BE5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равенство из неравенства добавляя (убирая) к меньшему количеству один предмет.</w:t>
      </w:r>
    </w:p>
    <w:p w14:paraId="2FDE0BE6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Отсчитывать предметы из большего количества по образцу (в пределах 10), осуществлять порядковый счет в пределах 10</w:t>
      </w:r>
    </w:p>
    <w:p w14:paraId="2FDE0BE7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«Сколько?», «Который?» «Какой?»</w:t>
      </w:r>
    </w:p>
    <w:p w14:paraId="2FDE0BE8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предмет на несколько частей, называть их, сравнивая целое и части</w:t>
      </w:r>
    </w:p>
    <w:p w14:paraId="2FDE0BE9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размерные отношения между 10 предметами разной длины (высоты, ширины) или толщины</w:t>
      </w:r>
    </w:p>
    <w:p w14:paraId="2FDE0BEA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предметы в ближайшем окружении одинаково и разной </w:t>
      </w:r>
      <w:r w:rsidR="00950F53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формы, сравнивая их с образцом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глазомера</w:t>
      </w:r>
    </w:p>
    <w:p w14:paraId="2FDE0BEB" w14:textId="77777777" w:rsidR="002243DD" w:rsidRPr="00C76D63" w:rsidRDefault="00950F53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Определять, какой день сегодня</w:t>
      </w:r>
      <w:r w:rsidR="002243DD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был вчера, какой будет завтра</w:t>
      </w:r>
    </w:p>
    <w:p w14:paraId="2FDE0BEC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Двигаться в заданном направлении или в соответствии со знаками, меняя его по сигналу</w:t>
      </w:r>
    </w:p>
    <w:p w14:paraId="2FDE0BED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0F53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пределять свое местонахождение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окружающих людей и предметов, ориентироваться на листе бумаги</w:t>
      </w:r>
    </w:p>
    <w:p w14:paraId="2FDE0BEE" w14:textId="77777777" w:rsidR="002243DD" w:rsidRPr="00C76D63" w:rsidRDefault="002243DD" w:rsidP="009E576A">
      <w:pPr>
        <w:numPr>
          <w:ilvl w:val="0"/>
          <w:numId w:val="21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различных событий: что было раньше (сначала), что позже (потом)</w:t>
      </w:r>
    </w:p>
    <w:p w14:paraId="2FDE0BEF" w14:textId="77777777" w:rsidR="002243DD" w:rsidRPr="00C76D63" w:rsidRDefault="002243DD" w:rsidP="002243DD">
      <w:p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F0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F1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F2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F3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 w14:paraId="2FDE0BF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Познавательно-исследовательская деятельность.</w:t>
      </w:r>
    </w:p>
    <w:p w14:paraId="2FDE0BF5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Закреплять уме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</w:t>
      </w:r>
    </w:p>
    <w:p w14:paraId="2FDE0BF6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14:paraId="2FDE0BF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 развитие.</w:t>
      </w:r>
    </w:p>
    <w:p w14:paraId="2FDE0BF8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</w:t>
      </w:r>
    </w:p>
    <w:p w14:paraId="2FDE0BF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14:paraId="2FDE0BFA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деятельность.</w:t>
      </w:r>
    </w:p>
    <w:p w14:paraId="2FDE0BFB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14:paraId="2FDE0BF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</w:t>
      </w:r>
    </w:p>
    <w:p w14:paraId="2FDE0BFD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14:paraId="2FDE0BFE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BFF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00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дети могут:</w:t>
      </w:r>
    </w:p>
    <w:p w14:paraId="2FDE0C01" w14:textId="77777777" w:rsidR="002243DD" w:rsidRPr="00C76D63" w:rsidRDefault="002243DD" w:rsidP="009E576A">
      <w:pPr>
        <w:numPr>
          <w:ilvl w:val="0"/>
          <w:numId w:val="27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разнообразные постройки и конструкции, выделя</w:t>
      </w:r>
      <w:r w:rsidR="00950F53"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основные части и характерные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конструкций</w:t>
      </w:r>
    </w:p>
    <w:p w14:paraId="2FDE0C02" w14:textId="77777777" w:rsidR="002243DD" w:rsidRPr="00C76D63" w:rsidRDefault="002243DD" w:rsidP="009E576A">
      <w:pPr>
        <w:numPr>
          <w:ilvl w:val="0"/>
          <w:numId w:val="27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сделанные педагогом постройки и на основе анализа находить конструктивные решения и планировать создания собственной постройки.</w:t>
      </w:r>
    </w:p>
    <w:p w14:paraId="2FDE0C03" w14:textId="77777777" w:rsidR="002243DD" w:rsidRPr="00C76D63" w:rsidRDefault="002243DD" w:rsidP="009E576A">
      <w:pPr>
        <w:numPr>
          <w:ilvl w:val="0"/>
          <w:numId w:val="27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 рисунку, самостоятельно подбирать необходимый строительный материал.</w:t>
      </w:r>
    </w:p>
    <w:p w14:paraId="2FDE0C04" w14:textId="77777777" w:rsidR="002243DD" w:rsidRPr="00C76D63" w:rsidRDefault="002243DD" w:rsidP="009E576A">
      <w:pPr>
        <w:numPr>
          <w:ilvl w:val="0"/>
          <w:numId w:val="27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</w:t>
      </w:r>
    </w:p>
    <w:p w14:paraId="2FDE0C05" w14:textId="77777777" w:rsidR="002243DD" w:rsidRPr="00C76D63" w:rsidRDefault="002243DD" w:rsidP="002243DD">
      <w:pPr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06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07" w14:textId="77777777" w:rsidR="002243DD" w:rsidRPr="00C76D63" w:rsidRDefault="002243DD" w:rsidP="002243DD">
      <w:pPr>
        <w:shd w:val="clear" w:color="auto" w:fill="FFFFFF"/>
        <w:tabs>
          <w:tab w:val="left" w:pos="3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14:paraId="2FDE0C08" w14:textId="77777777" w:rsidR="002243DD" w:rsidRPr="00C76D63" w:rsidRDefault="002243DD" w:rsidP="00224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DE0C09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2FDE0C0A" w14:textId="77777777" w:rsidR="00950F53" w:rsidRPr="00C76D63" w:rsidRDefault="00950F53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0B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речевая среда.</w:t>
      </w:r>
    </w:p>
    <w:p w14:paraId="2FDE0C0C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14:paraId="2FDE0C0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14:paraId="2FDE0C0E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словаря.</w:t>
      </w:r>
    </w:p>
    <w:p w14:paraId="2FDE0C0F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</w:t>
      </w:r>
    </w:p>
    <w:p w14:paraId="2FDE0C10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Звуковая культура речи.</w:t>
      </w:r>
    </w:p>
    <w:p w14:paraId="2FDE0C11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14:paraId="2FDE0C12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Грамматический строй речи.</w:t>
      </w:r>
    </w:p>
    <w:p w14:paraId="2FDE0C13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14:paraId="2FDE0C14" w14:textId="77777777" w:rsidR="00950F53" w:rsidRPr="00C76D63" w:rsidRDefault="00950F53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15" w14:textId="77777777" w:rsidR="00950F53" w:rsidRPr="00C76D63" w:rsidRDefault="00950F53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16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речь.</w:t>
      </w:r>
    </w:p>
    <w:p w14:paraId="2FDE0C17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14:paraId="2FDE0C18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19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1A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r w:rsidR="00950F53"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концу учебного года дети могут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FDE0C1B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в точном соответствии со смыслом, подбирать существительные к прилагательному</w:t>
      </w:r>
    </w:p>
    <w:p w14:paraId="2FDE0C1C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наречия, обозначающие взаимоотношения людей, их отношения к труду, подбирать слова со сходным и противоположным значением</w:t>
      </w:r>
    </w:p>
    <w:p w14:paraId="2FDE0C1D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отчетливо произносить звуки, определять места звука в слове (начало, середина, конец)</w:t>
      </w:r>
    </w:p>
    <w:p w14:paraId="2FDE0C1E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 w:right="-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 образцу сложные и простые предложения, пользоваться прямой и косвенной</w:t>
      </w:r>
    </w:p>
    <w:p w14:paraId="2FDE0C1F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неправильную постановку ударения в слове,</w:t>
      </w:r>
    </w:p>
    <w:p w14:paraId="2FDE0C20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 w:right="-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разные способы образования слов</w:t>
      </w:r>
    </w:p>
    <w:p w14:paraId="2FDE0C21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 w:right="-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прилагательные с существительными, существительные с числительными</w:t>
      </w:r>
    </w:p>
    <w:p w14:paraId="2FDE0C22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 w:right="-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беседу, выразительно пересказывать небольшие сказки, составлять рассказы о событиях из личного опыта</w:t>
      </w:r>
    </w:p>
    <w:p w14:paraId="2FDE0C23" w14:textId="77777777" w:rsidR="002243DD" w:rsidRPr="00C76D63" w:rsidRDefault="002243DD" w:rsidP="009E576A">
      <w:pPr>
        <w:numPr>
          <w:ilvl w:val="0"/>
          <w:numId w:val="22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образцу рассказывать о предмете, о содержании сюжетной картины, придумывать свои концовки к сказкам</w:t>
      </w:r>
    </w:p>
    <w:p w14:paraId="2FDE0C24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25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26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27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«Чтение художественной литературы»</w:t>
      </w:r>
    </w:p>
    <w:p w14:paraId="2FDE0C28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29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образовательной области «Чтение художественной литературы» направлено на достижение цели формирования интереса и потребности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 восприятии) книг через решение следующих задач:</w:t>
      </w:r>
    </w:p>
    <w:p w14:paraId="2FDE0C2A" w14:textId="77777777" w:rsidR="002243DD" w:rsidRPr="00C76D63" w:rsidRDefault="002243DD" w:rsidP="009E576A">
      <w:pPr>
        <w:numPr>
          <w:ilvl w:val="0"/>
          <w:numId w:val="24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14:paraId="2FDE0C2B" w14:textId="77777777" w:rsidR="002243DD" w:rsidRPr="00C76D63" w:rsidRDefault="002243DD" w:rsidP="009E576A">
      <w:pPr>
        <w:numPr>
          <w:ilvl w:val="0"/>
          <w:numId w:val="24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литературной речи;</w:t>
      </w:r>
    </w:p>
    <w:p w14:paraId="2FDE0C2C" w14:textId="77777777" w:rsidR="002243DD" w:rsidRPr="00C76D63" w:rsidRDefault="002243DD" w:rsidP="009E576A">
      <w:pPr>
        <w:numPr>
          <w:ilvl w:val="0"/>
          <w:numId w:val="24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вкуса».</w:t>
      </w:r>
    </w:p>
    <w:p w14:paraId="2FDE0C2D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и потребности в чтении</w:t>
      </w:r>
    </w:p>
    <w:p w14:paraId="2FDE0C2E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14:paraId="2FDE0C2F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эмоционального отношения к литературным произведениям.</w:t>
      </w:r>
    </w:p>
    <w:p w14:paraId="2FDE0C30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14:paraId="2FDE0C31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14:paraId="2FDE0C32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14:paraId="2FDE0C33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14:paraId="2FDE0C34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14:paraId="2FDE0C35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36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 для чтения детям</w:t>
      </w:r>
    </w:p>
    <w:p w14:paraId="2FDE0C37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 фольклор</w:t>
      </w:r>
    </w:p>
    <w:p w14:paraId="2FDE0C38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Песенки.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на тоненький ледок...»; «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Никоденька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-гусачок...»; «Уж я колышки тешу...»; «Как у бабушки козел...»; «Ты мороз, мороз, мороз...»: «По дубочку постучишь, прилетает синий чиж...»; «Ранним-рано поутру...»: «Грачи-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киричи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...»;«Уж ты, пташечка, ты залетная...»; «Ласточка- ласточка...»: «Дождик, дождик, веселей...»; «Божья коровка...».</w:t>
      </w:r>
    </w:p>
    <w:p w14:paraId="2FDE0C39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«Лиса и кувшин», обр. О.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Капицы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«Крылатый, мохнатый да масляный» обр. И. Карнауховой; «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Хаврошечка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обр. А. Н</w:t>
      </w:r>
      <w:proofErr w:type="gram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Толсто</w:t>
      </w:r>
      <w:proofErr w:type="gram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«Заяц-хвастун», обр. О.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Капицы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14:paraId="2FDE0C3A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 народов мира</w:t>
      </w:r>
    </w:p>
    <w:p w14:paraId="2FDE0C3B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«Гречку мыли»,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Ю. Григорьева; «Старушка». «Дом, который построил Джек», пер. с англ. С. Маршака; «Счастливого пути!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голл., обр. И.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«Веснянка», укр., обр. Г. Литвака; «Друг за дружкой»,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тадж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Н. Гребнева (в сокр.).</w:t>
      </w:r>
    </w:p>
    <w:p w14:paraId="2FDE0C3C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«Кукушка»,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ненецк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обр. К. Шаврова; «Чудесные истории про зайца по имени Лек», сказки народов Западной Африки, пер. О. Кустовой и В. Андреева; «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пер. с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 Паустовского; «Три золотых волоска Деда-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Всеведа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пер. с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Аросьевой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сборника сказок К. Я.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Эрбена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FDE0C3D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поэтов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писателей России</w:t>
      </w:r>
    </w:p>
    <w:p w14:paraId="2FDE0C3E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М.Яснов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«Мирная считалка». С. Городецкий. «Котенок»; Ф. Тютчев. «Зима недаром злится...»; А. Барто. «Веревочка».</w:t>
      </w:r>
    </w:p>
    <w:p w14:paraId="2FDE0C3F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Дмитриева. «Малыш и Жучка» (главы); Л. Толстой. «Косточка», «Прыжок», «Лев и собачка»; Н. Носов. «Живая шляпа»; Алмазов. «Горбушка»; А. Гайдар. «Чук и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14:paraId="2FDE0C40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Александрова. «Домовенок Кузька» (главы);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B.Бианки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«Сова»; Б.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«Серая звездочка»; А. Пушкин. «Сказка о царе Салтане, о сыне его славном и могучем богатыре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Салтановиче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прекрасной царевне Лебеди»; П. Бажов. «Серебряное копытце»; Н. Телешов. «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Крупеничка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Катаев. «Цветик-семицветик».</w:t>
      </w:r>
    </w:p>
    <w:p w14:paraId="2FDE0C41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Произведения поэтов и писателей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разных стран</w:t>
      </w:r>
    </w:p>
    <w:p w14:paraId="2FDE0C42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Милн. «Баллада о королевском бутерброде», пер. с англ.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C.Маршака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В. Смит. «Про летающую корову», пер. с англ. Б.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Я.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Бжехва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«На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горизонтских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островах», пер. с польск. Б.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Ривз. «Шумный Ба-бах», пер. с англ. М.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Бородицкой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«Письмо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детям по одному очень важному делу», пер. с польск. С. Михалкова.</w:t>
      </w:r>
    </w:p>
    <w:p w14:paraId="2FDE0C43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Мякеля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«Господин Ау» (главы), пер. с финск. Э. Успенского; Р. Киплинг. «Слоненок», пер. с англ. К. Чуковского, стихи с пер. С. Маршака; А. Линдгрен. «Карлсон, который живет на крыше, опять прилетел» (главы в сокр.), пер. со швед. Л.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E0C44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заучивания наизусть</w:t>
      </w:r>
    </w:p>
    <w:p w14:paraId="2FDE0C45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дубочку постучишь...», рус. нар. песня; И. Белоусов. «Весенняя гостья»; Е. Благинина. «Посидим в тишине»; Г.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Виеру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«Мамин день», пер, с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14:paraId="2FDE0C46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чтения в лицах</w:t>
      </w:r>
    </w:p>
    <w:p w14:paraId="2FDE0C47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Владимиров. «Чудаки»; С. Городецкий. «Котенок»; В. Орлов. «Ты скажи мне, реченька...»; Э. Успенский. «Разгром».</w:t>
      </w:r>
    </w:p>
    <w:p w14:paraId="2FDE0C48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литература</w:t>
      </w:r>
    </w:p>
    <w:p w14:paraId="2FDE0C49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«Никита Кожемяка» (из сборника сказок А. Афанасьева); «Докучные сказки».</w:t>
      </w:r>
    </w:p>
    <w:p w14:paraId="2FDE0C4A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Зарубежные народные сказки.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мышонке, который был кошкой, собакой и тигром», инд. пер. Н.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Ходзы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«Как братья отцовский клад нашли»,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обр. М. Булатова; «Желтый аист», кит., пер. Ф.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Ярлина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E0C4B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Житков. «Белый домик», «Как я ловил человечков»; Г, Снегирев. «Пингвиний пляж», «К морю», «Отважный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пингвиненок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Л. Пантелеев. «Буква „ы"»; М. Москвина. «Кроха»; А. Митяев. «Сказка про трех пиратов».</w:t>
      </w:r>
    </w:p>
    <w:p w14:paraId="2FDE0C4C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Аким. «Жадина»; Ю. Мориц. «Домик с грубой»; Р. Сеф. «Совет», «Бесконечные стихи»; Д. Хармс. «Уж я бегал, бегал, </w:t>
      </w:r>
      <w:proofErr w:type="gram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бегал,..</w:t>
      </w:r>
      <w:proofErr w:type="gram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Д.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Чиарди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«О том, у кого три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глаза», пер. с англ. Р </w:t>
      </w:r>
      <w:proofErr w:type="spellStart"/>
      <w:proofErr w:type="gram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Сефа;Б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«Приятная встреча»; С. Черный. «Волк»; А. Плещеев. «Мой садик»; С. Маршак. «Почта».</w:t>
      </w:r>
    </w:p>
    <w:p w14:paraId="2FDE0C4D" w14:textId="77777777" w:rsidR="002243DD" w:rsidRPr="00C76D63" w:rsidRDefault="002243DD" w:rsidP="00224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Волков. «Волшебник Изумрудного города» (главы); О.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Пройслер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«Маленькая Баба-яга», пер. с нем. Ю.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Коринца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14:paraId="2FDE0C4E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по ознакомлению дошкольников с произведениями художественной литературы включает:</w:t>
      </w:r>
    </w:p>
    <w:p w14:paraId="2FDE0C4F" w14:textId="77777777" w:rsidR="002243DD" w:rsidRPr="00C76D63" w:rsidRDefault="002243DD" w:rsidP="009E576A">
      <w:pPr>
        <w:numPr>
          <w:ilvl w:val="0"/>
          <w:numId w:val="25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чтение сказок, рассказов, стихотворений; самостоятельное рассматривание детьми книг;</w:t>
      </w:r>
    </w:p>
    <w:p w14:paraId="2FDE0C50" w14:textId="77777777" w:rsidR="002243DD" w:rsidRPr="00C76D63" w:rsidRDefault="002243DD" w:rsidP="009E576A">
      <w:pPr>
        <w:numPr>
          <w:ilvl w:val="0"/>
          <w:numId w:val="25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занятия;</w:t>
      </w:r>
    </w:p>
    <w:p w14:paraId="2FDE0C51" w14:textId="77777777" w:rsidR="002243DD" w:rsidRPr="00C76D63" w:rsidRDefault="002243DD" w:rsidP="009E576A">
      <w:pPr>
        <w:numPr>
          <w:ilvl w:val="0"/>
          <w:numId w:val="25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общение с детьми на основе прочитанной художественной литературы.</w:t>
      </w:r>
    </w:p>
    <w:p w14:paraId="2FDE0C52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53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54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55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дети могут:</w:t>
      </w:r>
    </w:p>
    <w:p w14:paraId="2FDE0C56" w14:textId="77777777" w:rsidR="002243DD" w:rsidRPr="00C76D63" w:rsidRDefault="002243DD" w:rsidP="009E576A">
      <w:pPr>
        <w:numPr>
          <w:ilvl w:val="0"/>
          <w:numId w:val="26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заинтересованно слушать сказки, рассказы, стихотворения, запоминать считалки, скороговорки, загадки</w:t>
      </w:r>
    </w:p>
    <w:p w14:paraId="2FDE0C57" w14:textId="77777777" w:rsidR="002243DD" w:rsidRPr="00C76D63" w:rsidRDefault="002243DD" w:rsidP="009E576A">
      <w:pPr>
        <w:numPr>
          <w:ilvl w:val="0"/>
          <w:numId w:val="26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эмоциональное отношение к литературным произведениям, понимать скрытые мотивы поведения героев</w:t>
      </w:r>
    </w:p>
    <w:p w14:paraId="2FDE0C58" w14:textId="77777777" w:rsidR="002243DD" w:rsidRPr="00C76D63" w:rsidRDefault="002243DD" w:rsidP="009E576A">
      <w:pPr>
        <w:numPr>
          <w:ilvl w:val="0"/>
          <w:numId w:val="26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естественными интонациями читать стихотворение, участвовать в течение текста по ролям, в инсценировках</w:t>
      </w:r>
    </w:p>
    <w:p w14:paraId="2FDE0C59" w14:textId="77777777" w:rsidR="002243DD" w:rsidRPr="00C76D63" w:rsidRDefault="002243DD" w:rsidP="009E576A">
      <w:pPr>
        <w:numPr>
          <w:ilvl w:val="0"/>
          <w:numId w:val="26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иллюстрации, сравнивать их к одному и тому же произведению</w:t>
      </w:r>
    </w:p>
    <w:p w14:paraId="2FDE0C5A" w14:textId="77777777" w:rsidR="002243DD" w:rsidRPr="00C76D63" w:rsidRDefault="002243DD" w:rsidP="009E576A">
      <w:pPr>
        <w:numPr>
          <w:ilvl w:val="0"/>
          <w:numId w:val="26"/>
        </w:numPr>
        <w:shd w:val="clear" w:color="auto" w:fill="FFFFFF"/>
        <w:spacing w:after="0" w:line="420" w:lineRule="atLeast"/>
        <w:ind w:left="426"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чуткость к художественному слову.</w:t>
      </w:r>
    </w:p>
    <w:p w14:paraId="2FDE0C5B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5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5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5E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14:paraId="2FDE0C5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60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2FDE0C6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 в старшей группе:</w:t>
      </w:r>
    </w:p>
    <w:p w14:paraId="2FDE0C62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14:paraId="2FDE0C6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2FDE0C6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14:paraId="2FDE0C65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14:paraId="2FDE0C66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14:paraId="2FDE0C6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Расширять представления о графике (ее выразительных средствах).</w:t>
      </w:r>
    </w:p>
    <w:p w14:paraId="2FDE0C68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Знакомить с творчеством художников-иллюстраторов детских книг (Ю. Васнецов, Е.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Рачев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Чарушин, И. Билибин и др.). Продолжать знакомить с архитектурой.</w:t>
      </w:r>
    </w:p>
    <w:p w14:paraId="2FDE0C6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14:paraId="2FDE0C6A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14:paraId="2FDE0C6B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Расширять представления детей о народном искусстве, фольклоре, музыке и художественных промыслах.</w:t>
      </w:r>
    </w:p>
    <w:p w14:paraId="2FDE0C6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бережное отношение к произведениям искусства.</w:t>
      </w:r>
    </w:p>
    <w:p w14:paraId="2FDE0C6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рисование.</w:t>
      </w:r>
    </w:p>
    <w:p w14:paraId="2FDE0C6E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карандаш. В карандашном исполнении дети могут, регулируя нажим, передать до трех оттенков цвета.</w:t>
      </w:r>
    </w:p>
    <w:p w14:paraId="2FDE0C6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Сюжетное рисование.</w:t>
      </w:r>
    </w:p>
    <w:p w14:paraId="2FDE0C70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</w:t>
      </w:r>
    </w:p>
    <w:p w14:paraId="2FDE0C7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DE0C72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-Майдана. Включать городецкую и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полхов-майданскую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</w:t>
      </w:r>
    </w:p>
    <w:p w14:paraId="2FDE0C7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</w:t>
      </w:r>
    </w:p>
    <w:p w14:paraId="2FDE0C74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</w:t>
      </w:r>
    </w:p>
    <w:p w14:paraId="2FDE0C75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Декоративная лепка.</w:t>
      </w:r>
    </w:p>
    <w:p w14:paraId="2FDE0C76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каргопольской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налепами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</w:r>
    </w:p>
    <w:p w14:paraId="2FDE0C7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FDE0C78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</w:t>
      </w:r>
    </w:p>
    <w:p w14:paraId="2FDE0C7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Прикладное творчество.</w:t>
      </w:r>
    </w:p>
    <w:p w14:paraId="2FDE0C7A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14:paraId="2FDE0C7B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Конструктивно-модельная деятельность</w:t>
      </w:r>
    </w:p>
    <w:p w14:paraId="2FDE0C7C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14:paraId="2FDE0C7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</w:t>
      </w:r>
    </w:p>
    <w:p w14:paraId="2FDE0C7E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строить по рисунку, самостоятельно подбирать необходимый строительный материал.</w:t>
      </w:r>
    </w:p>
    <w:p w14:paraId="2FDE0C7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2FDE0C80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8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82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83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учебного года дети могут:</w:t>
      </w:r>
    </w:p>
    <w:p w14:paraId="2FDE0C84" w14:textId="77777777" w:rsidR="002243DD" w:rsidRPr="00C76D63" w:rsidRDefault="002243DD" w:rsidP="009E576A">
      <w:pPr>
        <w:numPr>
          <w:ilvl w:val="0"/>
          <w:numId w:val="23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рисунке образы предметов, объектов, персонажей сказок, движения фигур, отличия предметов по форме, величине</w:t>
      </w:r>
    </w:p>
    <w:p w14:paraId="2FDE0C85" w14:textId="77777777" w:rsidR="002243DD" w:rsidRPr="00C76D63" w:rsidRDefault="002243DD" w:rsidP="009E576A">
      <w:pPr>
        <w:numPr>
          <w:ilvl w:val="0"/>
          <w:numId w:val="23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контур предмета простым карандашом с легким нажимом на него, кистью разными способами</w:t>
      </w:r>
    </w:p>
    <w:p w14:paraId="2FDE0C86" w14:textId="77777777" w:rsidR="002243DD" w:rsidRPr="00C76D63" w:rsidRDefault="002243DD" w:rsidP="009E576A">
      <w:pPr>
        <w:numPr>
          <w:ilvl w:val="0"/>
          <w:numId w:val="23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Смешивать краски для получения новых цветов, располагать изображения по низу листа, по всему листу</w:t>
      </w:r>
    </w:p>
    <w:p w14:paraId="2FDE0C87" w14:textId="77777777" w:rsidR="002243DD" w:rsidRPr="00C76D63" w:rsidRDefault="002243DD" w:rsidP="009E576A">
      <w:pPr>
        <w:numPr>
          <w:ilvl w:val="0"/>
          <w:numId w:val="23"/>
        </w:numPr>
        <w:shd w:val="clear" w:color="auto" w:fill="FFFFFF"/>
        <w:spacing w:after="0" w:line="420" w:lineRule="atLeast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изображения по мотивам народной декоративной росписи, ритмично располагать узор.</w:t>
      </w:r>
    </w:p>
    <w:p w14:paraId="2FDE0C88" w14:textId="77777777" w:rsidR="00950F53" w:rsidRPr="00C76D63" w:rsidRDefault="00950F53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89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</w:t>
      </w:r>
    </w:p>
    <w:p w14:paraId="2FDE0C8A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знакомить детей с особенностями лепки из глины, пластилина и пластической массы.</w:t>
      </w:r>
    </w:p>
    <w:p w14:paraId="2FDE0C8B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14:paraId="2FDE0C8C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14:paraId="2FDE0C8D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14:paraId="2FDE0C8E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14:paraId="2FDE0C8F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14:paraId="2FDE0C90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14:paraId="2FDE0C91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аккуратной лепки.</w:t>
      </w:r>
    </w:p>
    <w:p w14:paraId="2FDE0C92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привычку тщательно мыть руки по окончании лепки.</w:t>
      </w:r>
    </w:p>
    <w:p w14:paraId="2FDE0C93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Декоративная лепка.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14:paraId="2FDE0C94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лепить птиц, животных, людей по типу народных игрушек, передавая их характерные особенности (дымковской,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филимо-новской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каргопольской и др.).</w:t>
      </w:r>
    </w:p>
    <w:p w14:paraId="2FDE0C95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14:paraId="2FDE0C96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14:paraId="2FDE0C97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</w:t>
      </w:r>
    </w:p>
    <w:p w14:paraId="2FDE0C98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14:paraId="2FDE0C99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14:paraId="2FDE0C9A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14:paraId="2FDE0C9B" w14:textId="77777777" w:rsidR="002243DD" w:rsidRPr="00C76D63" w:rsidRDefault="002243DD" w:rsidP="002243DD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14:paraId="2FDE0C9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9D" w14:textId="77777777" w:rsidR="00CC1BE0" w:rsidRDefault="00CC1BE0" w:rsidP="00C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9E" w14:textId="77777777" w:rsidR="002243DD" w:rsidRPr="00C76D63" w:rsidRDefault="002243DD" w:rsidP="00CC1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деятельность</w:t>
      </w:r>
    </w:p>
    <w:p w14:paraId="2FDE0C9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0CA0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14:paraId="2FDE0CA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Слушание.</w:t>
      </w:r>
    </w:p>
    <w:p w14:paraId="2FDE0CA2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</w:t>
      </w:r>
      <w:proofErr w:type="spellStart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инструментова</w:t>
      </w:r>
      <w:proofErr w:type="spellEnd"/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(клавишно-ударные и струнные: фортепиано, скрипка, виолончель, балалайка).</w:t>
      </w:r>
    </w:p>
    <w:p w14:paraId="2FDE0CA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Пение.</w:t>
      </w:r>
    </w:p>
    <w:p w14:paraId="2FDE0CA4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14:paraId="2FDE0CA5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Песенное творчество.</w:t>
      </w:r>
    </w:p>
    <w:p w14:paraId="2FDE0CA6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14:paraId="2FDE0CA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Музыкально-ритмические движения.  </w:t>
      </w:r>
    </w:p>
    <w:p w14:paraId="2FDE0CA8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чувство ритма, умение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14:paraId="2FDE0CA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Музыкально-игровое и танцевальное творчество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E0CAA" w14:textId="77777777" w:rsidR="002243DD" w:rsidRPr="00C76D63" w:rsidRDefault="002243DD" w:rsidP="002243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Развивать тан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</w:t>
      </w:r>
    </w:p>
    <w:p w14:paraId="2FDE0CAB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детских музыкальных инструментах. </w:t>
      </w: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детей исполнять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14:paraId="2FDE0CA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A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DE0CAE" w14:textId="77777777" w:rsidR="002243DD" w:rsidRPr="00C76D63" w:rsidRDefault="00950F53" w:rsidP="00224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область </w:t>
      </w:r>
      <w:r w:rsidR="002243DD"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14:paraId="2FDE0CA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DE0CB0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 включает приобретение опыта в следую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FDE0CB1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 старшей группе:</w:t>
      </w:r>
    </w:p>
    <w:p w14:paraId="2FDE0CB2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формировать правильную осанку; умение осознанно выполнять движения.</w:t>
      </w:r>
    </w:p>
    <w:p w14:paraId="2FDE0CB3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двигательные умения и навыки детей.</w:t>
      </w:r>
    </w:p>
    <w:p w14:paraId="2FDE0CB4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Развивать быстроту, силу, выносливость, гибкость.</w:t>
      </w:r>
    </w:p>
    <w:p w14:paraId="2FDE0CB5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умение легко ходить и бегать, энергично отталкиваясь от опоры.</w:t>
      </w:r>
    </w:p>
    <w:p w14:paraId="2FDE0CB6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бегать наперегонки, с преодолением препятствий.</w:t>
      </w:r>
    </w:p>
    <w:p w14:paraId="2FDE0CB7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лазать по гимнастической стенке, меняя темп.</w:t>
      </w:r>
    </w:p>
    <w:p w14:paraId="2FDE0CB8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14:paraId="2FDE0CB9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2FDE0CBA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ориентироваться в пространстве.</w:t>
      </w:r>
    </w:p>
    <w:p w14:paraId="2FDE0CBB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элементам спортивных игр, играм с элементами соревнования, играм-эстафетам.</w:t>
      </w:r>
    </w:p>
    <w:p w14:paraId="2FDE0CBC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Приучать помогать взрослым готовить физкультурный инвентарь к занятиям физическими упражнениями, убирать его на место.</w:t>
      </w:r>
    </w:p>
    <w:p w14:paraId="2FDE0CBD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интерес детей к различным видам спорта, сообщать им</w:t>
      </w:r>
    </w:p>
    <w:p w14:paraId="2FDE0CBE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сведения о событиях спортивной жизни страны.</w:t>
      </w:r>
    </w:p>
    <w:p w14:paraId="2FDE0CBF" w14:textId="77777777" w:rsidR="002243DD" w:rsidRPr="00C76D63" w:rsidRDefault="002243DD" w:rsidP="00224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 </w:t>
      </w:r>
      <w:r w:rsidRPr="00C76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14:paraId="2FDE0CC0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CC1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CC2" w14:textId="77777777" w:rsidR="002E4225" w:rsidRPr="00C76D63" w:rsidRDefault="002E4225" w:rsidP="002E4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2.2.</w:t>
      </w:r>
      <w:r w:rsidRPr="00C76D63">
        <w:rPr>
          <w:rFonts w:ascii="Times New Roman" w:hAnsi="Times New Roman" w:cs="Times New Roman"/>
          <w:b/>
          <w:sz w:val="24"/>
          <w:szCs w:val="24"/>
        </w:rPr>
        <w:tab/>
        <w:t>Часть, формируемая участниками образовательных отношений(40%)</w:t>
      </w:r>
    </w:p>
    <w:p w14:paraId="2FDE0CC3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2.2.1.Реализация образовательных областей в парциальных и авторских программах.</w:t>
      </w:r>
    </w:p>
    <w:p w14:paraId="2FDE0CC4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Образовательные программы, реализующиеся в</w:t>
      </w:r>
      <w:r w:rsidR="00572446">
        <w:rPr>
          <w:rFonts w:ascii="Times New Roman" w:hAnsi="Times New Roman" w:cs="Times New Roman"/>
          <w:sz w:val="24"/>
          <w:szCs w:val="24"/>
        </w:rPr>
        <w:t xml:space="preserve"> старшей группе «Звездочка</w:t>
      </w:r>
      <w:r w:rsidRPr="00C76D63">
        <w:rPr>
          <w:rFonts w:ascii="Times New Roman" w:hAnsi="Times New Roman" w:cs="Times New Roman"/>
          <w:sz w:val="24"/>
          <w:szCs w:val="24"/>
        </w:rPr>
        <w:t>»:</w:t>
      </w:r>
    </w:p>
    <w:p w14:paraId="2FDE0CC5" w14:textId="77777777" w:rsidR="002E4225" w:rsidRPr="00C76D63" w:rsidRDefault="00950F53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1. </w:t>
      </w:r>
      <w:r w:rsidR="002E4225" w:rsidRPr="00C76D63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Н.Е. </w:t>
      </w:r>
      <w:proofErr w:type="spellStart"/>
      <w:r w:rsidR="002E4225" w:rsidRPr="00C76D6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E4225" w:rsidRPr="00C76D63">
        <w:rPr>
          <w:rFonts w:ascii="Times New Roman" w:hAnsi="Times New Roman" w:cs="Times New Roman"/>
          <w:sz w:val="24"/>
          <w:szCs w:val="24"/>
        </w:rPr>
        <w:t>, Т.С. Комаровой, М.В. Васильевой. (60%)</w:t>
      </w:r>
    </w:p>
    <w:p w14:paraId="2FDE0CC6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2. «Программа обучения якутскому разговорному якутскому языку в русскоязычных детских садах» под ред. В.М. Петровой, Е.М. Сергеевой.</w:t>
      </w:r>
    </w:p>
    <w:p w14:paraId="2FDE0CC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3. Психолого-педагогическая и медицинская помощь детям с аллергическими заболеваниями и проблемами в питании. Веретельникова М.В, Иванова Н.Д.</w:t>
      </w:r>
    </w:p>
    <w:p w14:paraId="2FDE0CC8" w14:textId="77777777" w:rsidR="002E4225" w:rsidRPr="00C76D63" w:rsidRDefault="00950F53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4. «</w:t>
      </w:r>
      <w:r w:rsidR="002E4225" w:rsidRPr="00C76D63">
        <w:rPr>
          <w:rFonts w:ascii="Times New Roman" w:hAnsi="Times New Roman" w:cs="Times New Roman"/>
          <w:sz w:val="24"/>
          <w:szCs w:val="24"/>
        </w:rPr>
        <w:t xml:space="preserve">Здоровый малыш». З. И. </w:t>
      </w:r>
      <w:proofErr w:type="spellStart"/>
      <w:r w:rsidR="002E4225" w:rsidRPr="00C76D63">
        <w:rPr>
          <w:rFonts w:ascii="Times New Roman" w:hAnsi="Times New Roman" w:cs="Times New Roman"/>
          <w:sz w:val="24"/>
          <w:szCs w:val="24"/>
        </w:rPr>
        <w:t>Бересневой</w:t>
      </w:r>
      <w:proofErr w:type="spellEnd"/>
    </w:p>
    <w:p w14:paraId="2FDE0CC9" w14:textId="77777777" w:rsidR="002E4225" w:rsidRPr="00A4565B" w:rsidRDefault="00C445E9" w:rsidP="002E4225">
      <w:pPr>
        <w:rPr>
          <w:rFonts w:ascii="Times New Roman" w:hAnsi="Times New Roman" w:cs="Times New Roman"/>
          <w:sz w:val="24"/>
          <w:szCs w:val="24"/>
        </w:rPr>
      </w:pPr>
      <w:r w:rsidRPr="00A4565B">
        <w:rPr>
          <w:rFonts w:ascii="Times New Roman" w:hAnsi="Times New Roman" w:cs="Times New Roman"/>
          <w:sz w:val="24"/>
          <w:szCs w:val="24"/>
        </w:rPr>
        <w:t xml:space="preserve">5. Программа кружка </w:t>
      </w:r>
      <w:r w:rsidR="00A4565B" w:rsidRPr="00A4565B">
        <w:rPr>
          <w:rFonts w:ascii="Times New Roman" w:hAnsi="Times New Roman" w:cs="Times New Roman"/>
          <w:sz w:val="24"/>
          <w:szCs w:val="24"/>
        </w:rPr>
        <w:t xml:space="preserve">по нетрадиционному рисованию в технике </w:t>
      </w:r>
      <w:proofErr w:type="spellStart"/>
      <w:r w:rsidR="00A4565B" w:rsidRPr="00A4565B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A4565B" w:rsidRPr="00A4565B">
        <w:rPr>
          <w:rFonts w:ascii="Times New Roman" w:hAnsi="Times New Roman" w:cs="Times New Roman"/>
          <w:sz w:val="24"/>
          <w:szCs w:val="24"/>
        </w:rPr>
        <w:t xml:space="preserve"> «Фантазия» </w:t>
      </w:r>
      <w:r w:rsidR="00A4565B">
        <w:rPr>
          <w:rFonts w:ascii="Times New Roman" w:hAnsi="Times New Roman" w:cs="Times New Roman"/>
          <w:sz w:val="24"/>
          <w:szCs w:val="24"/>
        </w:rPr>
        <w:t>Семеновой С.И.</w:t>
      </w:r>
    </w:p>
    <w:p w14:paraId="2FDE0CCA" w14:textId="77777777" w:rsidR="002E4225" w:rsidRPr="00A4565B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A4565B">
        <w:rPr>
          <w:rFonts w:ascii="Times New Roman" w:hAnsi="Times New Roman" w:cs="Times New Roman"/>
          <w:sz w:val="24"/>
          <w:szCs w:val="24"/>
        </w:rPr>
        <w:t>6. Программа кр</w:t>
      </w:r>
      <w:r w:rsidR="00C445E9" w:rsidRPr="00A4565B">
        <w:rPr>
          <w:rFonts w:ascii="Times New Roman" w:hAnsi="Times New Roman" w:cs="Times New Roman"/>
          <w:sz w:val="24"/>
          <w:szCs w:val="24"/>
        </w:rPr>
        <w:t xml:space="preserve">ужка </w:t>
      </w:r>
      <w:r w:rsidR="002E6332"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="002E6332" w:rsidRPr="002E6332">
        <w:rPr>
          <w:rFonts w:ascii="Times New Roman" w:hAnsi="Times New Roman" w:cs="Times New Roman"/>
          <w:color w:val="000000"/>
          <w:shd w:val="clear" w:color="auto" w:fill="F9FAFA"/>
        </w:rPr>
        <w:t>по познавательно-исследовательскому развитию дошкольников «</w:t>
      </w:r>
      <w:proofErr w:type="spellStart"/>
      <w:r w:rsidR="002E6332" w:rsidRPr="002E6332">
        <w:rPr>
          <w:rFonts w:ascii="Times New Roman" w:hAnsi="Times New Roman" w:cs="Times New Roman"/>
          <w:color w:val="000000"/>
          <w:shd w:val="clear" w:color="auto" w:fill="F9FAFA"/>
        </w:rPr>
        <w:t>Наураша</w:t>
      </w:r>
      <w:proofErr w:type="spellEnd"/>
      <w:r w:rsidR="002E6332" w:rsidRPr="002E6332">
        <w:rPr>
          <w:rFonts w:ascii="Times New Roman" w:hAnsi="Times New Roman" w:cs="Times New Roman"/>
          <w:color w:val="000000"/>
          <w:shd w:val="clear" w:color="auto" w:fill="F9FAFA"/>
        </w:rPr>
        <w:t>»</w:t>
      </w:r>
      <w:r w:rsidR="002E6332">
        <w:rPr>
          <w:rFonts w:ascii="Times New Roman" w:hAnsi="Times New Roman" w:cs="Times New Roman"/>
          <w:sz w:val="24"/>
          <w:szCs w:val="24"/>
        </w:rPr>
        <w:t xml:space="preserve"> </w:t>
      </w:r>
      <w:r w:rsidR="00A4565B">
        <w:rPr>
          <w:rFonts w:ascii="Times New Roman" w:hAnsi="Times New Roman" w:cs="Times New Roman"/>
          <w:sz w:val="24"/>
          <w:szCs w:val="24"/>
        </w:rPr>
        <w:t>Колесовой Л.Е.</w:t>
      </w:r>
    </w:p>
    <w:p w14:paraId="2FDE0CCB" w14:textId="77777777" w:rsidR="002E4225" w:rsidRPr="00A4565B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CCC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2.2.2.Особенности организации образовательного процесса с учетом регионального компонента по областям:</w:t>
      </w:r>
    </w:p>
    <w:p w14:paraId="2FDE0CCD" w14:textId="77777777" w:rsidR="00C445E9" w:rsidRPr="00C76D63" w:rsidRDefault="00C445E9" w:rsidP="002E4225">
      <w:pPr>
        <w:rPr>
          <w:rFonts w:ascii="Times New Roman" w:hAnsi="Times New Roman" w:cs="Times New Roman"/>
          <w:sz w:val="24"/>
          <w:szCs w:val="24"/>
        </w:rPr>
      </w:pPr>
    </w:p>
    <w:p w14:paraId="2FDE0CCE" w14:textId="77777777" w:rsidR="00C445E9" w:rsidRPr="00C76D63" w:rsidRDefault="00C445E9" w:rsidP="002E42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495"/>
      </w:tblGrid>
      <w:tr w:rsidR="002E4225" w:rsidRPr="00C76D63" w14:paraId="2FDE0CD1" w14:textId="77777777" w:rsidTr="002E4225">
        <w:trPr>
          <w:trHeight w:val="369"/>
        </w:trPr>
        <w:tc>
          <w:tcPr>
            <w:tcW w:w="1155" w:type="pct"/>
            <w:shd w:val="clear" w:color="auto" w:fill="auto"/>
            <w:hideMark/>
          </w:tcPr>
          <w:p w14:paraId="2FDE0CCF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3845" w:type="pct"/>
            <w:shd w:val="clear" w:color="auto" w:fill="auto"/>
            <w:hideMark/>
          </w:tcPr>
          <w:p w14:paraId="2FDE0CD0" w14:textId="77777777" w:rsidR="002E4225" w:rsidRPr="00C76D63" w:rsidRDefault="002E4225" w:rsidP="002E4225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Методические приемы</w:t>
            </w:r>
          </w:p>
        </w:tc>
      </w:tr>
      <w:tr w:rsidR="002E4225" w:rsidRPr="00C76D63" w14:paraId="2FDE0CE3" w14:textId="77777777" w:rsidTr="002E4225">
        <w:trPr>
          <w:trHeight w:val="345"/>
        </w:trPr>
        <w:tc>
          <w:tcPr>
            <w:tcW w:w="1155" w:type="pct"/>
            <w:shd w:val="clear" w:color="auto" w:fill="auto"/>
            <w:hideMark/>
          </w:tcPr>
          <w:p w14:paraId="2FDE0CD2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DE0CD3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45" w:type="pct"/>
            <w:shd w:val="clear" w:color="auto" w:fill="auto"/>
            <w:hideMark/>
          </w:tcPr>
          <w:p w14:paraId="2FDE0CD4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детей дошкольного возраста с природой:</w:t>
            </w:r>
          </w:p>
          <w:p w14:paraId="2FDE0CD5" w14:textId="77777777" w:rsidR="002E4225" w:rsidRPr="00C76D63" w:rsidRDefault="002E4225" w:rsidP="009E576A">
            <w:pPr>
              <w:numPr>
                <w:ilvl w:val="0"/>
                <w:numId w:val="14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животным и растительным миром родного края; с народными приметами.</w:t>
            </w:r>
          </w:p>
          <w:p w14:paraId="2FDE0CD6" w14:textId="77777777" w:rsidR="002E4225" w:rsidRPr="00C76D63" w:rsidRDefault="002E4225" w:rsidP="009E576A">
            <w:pPr>
              <w:numPr>
                <w:ilvl w:val="0"/>
                <w:numId w:val="14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гербария; опытническая работа.</w:t>
            </w:r>
          </w:p>
          <w:p w14:paraId="2FDE0CD7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Ознакомление с окружающим миром:</w:t>
            </w:r>
          </w:p>
          <w:p w14:paraId="2FDE0CD8" w14:textId="77777777" w:rsidR="002E4225" w:rsidRPr="00C76D63" w:rsidRDefault="002E4225" w:rsidP="009E576A">
            <w:pPr>
              <w:numPr>
                <w:ilvl w:val="0"/>
                <w:numId w:val="15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Экскурсии: по детскому саду, по территории детского сада.</w:t>
            </w:r>
          </w:p>
          <w:p w14:paraId="2FDE0CD9" w14:textId="77777777" w:rsidR="002E4225" w:rsidRPr="00C76D63" w:rsidRDefault="002E4225" w:rsidP="009E576A">
            <w:pPr>
              <w:numPr>
                <w:ilvl w:val="0"/>
                <w:numId w:val="15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 «Где живет человек», «Дом, в котором мы живем», «Улицы нашего города», «Мой город – самый лучший», «Река Лена»  и др.</w:t>
            </w:r>
          </w:p>
          <w:p w14:paraId="2FDE0CDA" w14:textId="77777777" w:rsidR="002E4225" w:rsidRPr="00C76D63" w:rsidRDefault="002E4225" w:rsidP="009E576A">
            <w:pPr>
              <w:numPr>
                <w:ilvl w:val="0"/>
                <w:numId w:val="15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Знаки, символы, флаг, герб, значки, открытки.</w:t>
            </w:r>
          </w:p>
          <w:p w14:paraId="2FDE0CDB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Ознакомление с прошлым родного края:</w:t>
            </w:r>
          </w:p>
          <w:p w14:paraId="2FDE0CDC" w14:textId="77777777" w:rsidR="002E4225" w:rsidRPr="00C76D63" w:rsidRDefault="002E4225" w:rsidP="009E576A">
            <w:pPr>
              <w:numPr>
                <w:ilvl w:val="0"/>
                <w:numId w:val="16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-обсуждение с детьми правил безопасного поведения в городе, например «Как правильно переходить улицу»;</w:t>
            </w:r>
          </w:p>
          <w:p w14:paraId="2FDE0CDD" w14:textId="77777777" w:rsidR="002E4225" w:rsidRPr="00C76D63" w:rsidRDefault="002E4225" w:rsidP="009E576A">
            <w:pPr>
              <w:numPr>
                <w:ilvl w:val="0"/>
                <w:numId w:val="16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-обсуждение и составление рассказов о профессиях родителей- горожан;</w:t>
            </w:r>
          </w:p>
          <w:p w14:paraId="2FDE0CDE" w14:textId="77777777" w:rsidR="002E4225" w:rsidRPr="00C76D63" w:rsidRDefault="002E4225" w:rsidP="009E576A">
            <w:pPr>
              <w:numPr>
                <w:ilvl w:val="0"/>
                <w:numId w:val="16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-знакомство с легендами</w:t>
            </w:r>
          </w:p>
          <w:p w14:paraId="2FDE0CDF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-жизнь и быт наших предков.</w:t>
            </w:r>
          </w:p>
          <w:p w14:paraId="2FDE0CE0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беседы по ознакомлению с  традициями </w:t>
            </w:r>
            <w:proofErr w:type="spellStart"/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якутян</w:t>
            </w:r>
            <w:proofErr w:type="spellEnd"/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FDE0CE1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детских фольклорных праздников</w:t>
            </w:r>
          </w:p>
          <w:p w14:paraId="2FDE0CE2" w14:textId="77777777" w:rsidR="002E4225" w:rsidRPr="00C76D63" w:rsidRDefault="002E4225" w:rsidP="009E576A">
            <w:pPr>
              <w:numPr>
                <w:ilvl w:val="0"/>
                <w:numId w:val="16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празднование всех государственных и региональных праздников, День города.</w:t>
            </w:r>
          </w:p>
        </w:tc>
      </w:tr>
      <w:tr w:rsidR="002E4225" w:rsidRPr="00C76D63" w14:paraId="2FDE0CE9" w14:textId="77777777" w:rsidTr="002E4225">
        <w:trPr>
          <w:trHeight w:val="90"/>
        </w:trPr>
        <w:tc>
          <w:tcPr>
            <w:tcW w:w="1155" w:type="pct"/>
            <w:shd w:val="clear" w:color="auto" w:fill="auto"/>
            <w:hideMark/>
          </w:tcPr>
          <w:p w14:paraId="2FDE0CE4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DE0CE5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45" w:type="pct"/>
            <w:shd w:val="clear" w:color="auto" w:fill="auto"/>
            <w:hideMark/>
          </w:tcPr>
          <w:p w14:paraId="2FDE0CE6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 об орнаменте и якутских узоров;</w:t>
            </w:r>
          </w:p>
          <w:p w14:paraId="2FDE0CE7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беседы, компьютерные мини - презентации о творчестве якутских и  художников.</w:t>
            </w:r>
          </w:p>
          <w:p w14:paraId="2FDE0CE8" w14:textId="77777777" w:rsidR="002E4225" w:rsidRPr="00C76D63" w:rsidRDefault="002E4225" w:rsidP="002E422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рассматривание репродукций картин, слайдов, открыток, буклетов.</w:t>
            </w:r>
          </w:p>
        </w:tc>
      </w:tr>
      <w:tr w:rsidR="002E4225" w:rsidRPr="00C76D63" w14:paraId="2FDE0CF1" w14:textId="77777777" w:rsidTr="002E4225">
        <w:trPr>
          <w:trHeight w:val="431"/>
        </w:trPr>
        <w:tc>
          <w:tcPr>
            <w:tcW w:w="1155" w:type="pct"/>
            <w:shd w:val="clear" w:color="auto" w:fill="auto"/>
          </w:tcPr>
          <w:p w14:paraId="2FDE0CEA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DE0CEB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3845" w:type="pct"/>
            <w:shd w:val="clear" w:color="auto" w:fill="auto"/>
          </w:tcPr>
          <w:p w14:paraId="2FDE0CEC" w14:textId="77777777" w:rsidR="002E4225" w:rsidRPr="00C76D63" w:rsidRDefault="002E4225" w:rsidP="009E576A">
            <w:pPr>
              <w:numPr>
                <w:ilvl w:val="0"/>
                <w:numId w:val="17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совместном с воспитателем труде на участке детского сада: подкормка птиц, уборка листвы;</w:t>
            </w:r>
          </w:p>
          <w:p w14:paraId="2FDE0CED" w14:textId="77777777" w:rsidR="002E4225" w:rsidRPr="00C76D63" w:rsidRDefault="002E4225" w:rsidP="009E576A">
            <w:pPr>
              <w:numPr>
                <w:ilvl w:val="0"/>
                <w:numId w:val="17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с родителями и педагогами в социально-значимых событиях, происходящих в городе.</w:t>
            </w:r>
          </w:p>
          <w:p w14:paraId="2FDE0CEE" w14:textId="77777777" w:rsidR="002E4225" w:rsidRPr="00C76D63" w:rsidRDefault="002E4225" w:rsidP="009E576A">
            <w:pPr>
              <w:numPr>
                <w:ilvl w:val="0"/>
                <w:numId w:val="17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экологических акциях совместно со взрослыми, труд в природе;</w:t>
            </w:r>
          </w:p>
          <w:p w14:paraId="2FDE0CEF" w14:textId="77777777" w:rsidR="002E4225" w:rsidRPr="00C76D63" w:rsidRDefault="002E4225" w:rsidP="009E576A">
            <w:pPr>
              <w:numPr>
                <w:ilvl w:val="0"/>
                <w:numId w:val="17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якутский фольклор: пословицы, поговорки, загадки, скороговорки, чистоговорки, </w:t>
            </w:r>
            <w:proofErr w:type="spellStart"/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заклички</w:t>
            </w:r>
            <w:proofErr w:type="spellEnd"/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дразнилки;</w:t>
            </w:r>
          </w:p>
          <w:p w14:paraId="2FDE0CF0" w14:textId="77777777" w:rsidR="002E4225" w:rsidRPr="00C76D63" w:rsidRDefault="002E4225" w:rsidP="009E576A">
            <w:pPr>
              <w:numPr>
                <w:ilvl w:val="0"/>
                <w:numId w:val="17"/>
              </w:numPr>
              <w:spacing w:after="0" w:line="240" w:lineRule="auto"/>
              <w:ind w:left="150" w:right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мифы, </w:t>
            </w:r>
            <w:proofErr w:type="spellStart"/>
            <w:proofErr w:type="gramStart"/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легенды,якутские</w:t>
            </w:r>
            <w:proofErr w:type="spellEnd"/>
            <w:proofErr w:type="gramEnd"/>
            <w:r w:rsidRPr="00C76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сказки.</w:t>
            </w:r>
          </w:p>
        </w:tc>
      </w:tr>
      <w:tr w:rsidR="002E4225" w:rsidRPr="00C76D63" w14:paraId="2FDE0CF7" w14:textId="77777777" w:rsidTr="002E4225">
        <w:trPr>
          <w:trHeight w:val="983"/>
        </w:trPr>
        <w:tc>
          <w:tcPr>
            <w:tcW w:w="1155" w:type="pct"/>
            <w:shd w:val="clear" w:color="auto" w:fill="auto"/>
            <w:hideMark/>
          </w:tcPr>
          <w:p w14:paraId="2FDE0CF2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FDE0CF3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  <w:tc>
          <w:tcPr>
            <w:tcW w:w="3845" w:type="pct"/>
            <w:shd w:val="clear" w:color="auto" w:fill="auto"/>
            <w:hideMark/>
          </w:tcPr>
          <w:p w14:paraId="2FDE0CF4" w14:textId="77777777" w:rsidR="002E4225" w:rsidRPr="00C76D63" w:rsidRDefault="002E4225" w:rsidP="002E4225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национальные подвижные игры; спортивные праздники, развлечения; Дни и недели здоровья;</w:t>
            </w:r>
          </w:p>
          <w:p w14:paraId="2FDE0CF5" w14:textId="77777777" w:rsidR="002E4225" w:rsidRPr="00C76D63" w:rsidRDefault="002E4225" w:rsidP="002E4225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народные подвижные игры </w:t>
            </w:r>
          </w:p>
          <w:p w14:paraId="2FDE0CF6" w14:textId="77777777" w:rsidR="002E4225" w:rsidRPr="00C76D63" w:rsidRDefault="002E4225" w:rsidP="002E4225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DE0CF8" w14:textId="77777777" w:rsidR="002E4225" w:rsidRPr="00C76D63" w:rsidRDefault="002E4225" w:rsidP="002E4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E0CF9" w14:textId="77777777" w:rsidR="002E4225" w:rsidRPr="00C76D63" w:rsidRDefault="002E4225" w:rsidP="002E4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E0CFA" w14:textId="77777777" w:rsidR="002E4225" w:rsidRPr="00C76D63" w:rsidRDefault="002E4225" w:rsidP="002E42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DE0CFB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2.2.3.</w:t>
      </w:r>
      <w:r w:rsidRPr="00C76D63">
        <w:rPr>
          <w:rFonts w:ascii="Times New Roman" w:hAnsi="Times New Roman" w:cs="Times New Roman"/>
          <w:b/>
          <w:sz w:val="24"/>
          <w:szCs w:val="24"/>
        </w:rPr>
        <w:tab/>
        <w:t>Формы взаимодействия с родителями</w:t>
      </w:r>
    </w:p>
    <w:p w14:paraId="2FDE0CFC" w14:textId="77777777" w:rsidR="002E4225" w:rsidRPr="00C76D63" w:rsidRDefault="002E4225" w:rsidP="002E4225">
      <w:pPr>
        <w:autoSpaceDE w:val="0"/>
        <w:autoSpaceDN w:val="0"/>
        <w:spacing w:before="26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E0CFD" w14:textId="77777777" w:rsidR="002E4225" w:rsidRPr="00C76D63" w:rsidRDefault="002E4225" w:rsidP="002E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 взаимодействия  с родителями  включает:</w:t>
      </w:r>
    </w:p>
    <w:p w14:paraId="2FDE0CFE" w14:textId="77777777" w:rsidR="002E4225" w:rsidRPr="00C76D63" w:rsidRDefault="002E4225" w:rsidP="002E422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результатами работы группы на родительских собраниях, анализом участия родительской общественности в жизни группы;</w:t>
      </w:r>
    </w:p>
    <w:p w14:paraId="2FDE0CFF" w14:textId="77777777" w:rsidR="002E4225" w:rsidRPr="00C76D63" w:rsidRDefault="002E4225" w:rsidP="002E422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содержанием работы группы, направленной на физическое, психическое и социальное  развитие ребенка;</w:t>
      </w:r>
    </w:p>
    <w:p w14:paraId="2FDE0D00" w14:textId="77777777" w:rsidR="002E4225" w:rsidRPr="00C76D63" w:rsidRDefault="002E4225" w:rsidP="002E422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14:paraId="2FDE0D01" w14:textId="77777777" w:rsidR="002E4225" w:rsidRPr="00C76D63" w:rsidRDefault="002E4225" w:rsidP="002E422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14:paraId="2FDE0D02" w14:textId="77777777" w:rsidR="002E4225" w:rsidRPr="00C76D63" w:rsidRDefault="002E4225" w:rsidP="002E422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14:paraId="2FDE0D03" w14:textId="77777777" w:rsidR="002E4225" w:rsidRPr="00C76D63" w:rsidRDefault="002E4225" w:rsidP="002E4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2E4225" w:rsidRPr="00C76D63" w14:paraId="2FDE0D09" w14:textId="77777777" w:rsidTr="002E4225">
        <w:tc>
          <w:tcPr>
            <w:tcW w:w="2628" w:type="dxa"/>
          </w:tcPr>
          <w:p w14:paraId="2FDE0D04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Реальное участие родителей</w:t>
            </w:r>
          </w:p>
          <w:p w14:paraId="2FDE0D05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жизни группы</w:t>
            </w:r>
          </w:p>
        </w:tc>
        <w:tc>
          <w:tcPr>
            <w:tcW w:w="4320" w:type="dxa"/>
          </w:tcPr>
          <w:p w14:paraId="2FDE0D06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622" w:type="dxa"/>
          </w:tcPr>
          <w:p w14:paraId="2FDE0D07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  <w:p w14:paraId="2FDE0D08" w14:textId="77777777" w:rsidR="002E4225" w:rsidRPr="00C76D63" w:rsidRDefault="002E4225" w:rsidP="002E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сотрудничества</w:t>
            </w:r>
          </w:p>
        </w:tc>
      </w:tr>
      <w:tr w:rsidR="002E4225" w:rsidRPr="00C76D63" w14:paraId="2FDE0D11" w14:textId="77777777" w:rsidTr="002E4225">
        <w:tc>
          <w:tcPr>
            <w:tcW w:w="2628" w:type="dxa"/>
          </w:tcPr>
          <w:p w14:paraId="2FDE0D0A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14:paraId="2FDE0D0B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</w:t>
            </w:r>
          </w:p>
          <w:p w14:paraId="2FDE0D0C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Социологический опрос</w:t>
            </w:r>
          </w:p>
          <w:p w14:paraId="2FDE0D0D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-интервьюирование</w:t>
            </w:r>
          </w:p>
        </w:tc>
        <w:tc>
          <w:tcPr>
            <w:tcW w:w="2622" w:type="dxa"/>
          </w:tcPr>
          <w:p w14:paraId="2FDE0D0E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год</w:t>
            </w:r>
          </w:p>
          <w:p w14:paraId="2FDE0D0F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14:paraId="2FDE0D10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E4225" w:rsidRPr="00C76D63" w14:paraId="2FDE0D1C" w14:textId="77777777" w:rsidTr="002E4225">
        <w:tc>
          <w:tcPr>
            <w:tcW w:w="2628" w:type="dxa"/>
          </w:tcPr>
          <w:p w14:paraId="2FDE0D12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создании условий</w:t>
            </w:r>
          </w:p>
          <w:p w14:paraId="2FDE0D13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2FDE0D14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субботниках по благоустройству территории;</w:t>
            </w:r>
          </w:p>
          <w:p w14:paraId="2FDE0D15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в создании предметно-развивающей среды;</w:t>
            </w:r>
          </w:p>
          <w:p w14:paraId="2FDE0D16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</w:tcPr>
          <w:p w14:paraId="2FDE0D17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14:paraId="2FDE0D18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19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2FDE0D1A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1B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2E4225" w:rsidRPr="00C76D63" w14:paraId="2FDE0D20" w14:textId="77777777" w:rsidTr="002E4225">
        <w:tc>
          <w:tcPr>
            <w:tcW w:w="2628" w:type="dxa"/>
          </w:tcPr>
          <w:p w14:paraId="2FDE0D1D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управлении группы</w:t>
            </w:r>
          </w:p>
        </w:tc>
        <w:tc>
          <w:tcPr>
            <w:tcW w:w="4320" w:type="dxa"/>
          </w:tcPr>
          <w:p w14:paraId="2FDE0D1E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родительского комитета.</w:t>
            </w:r>
          </w:p>
        </w:tc>
        <w:tc>
          <w:tcPr>
            <w:tcW w:w="2622" w:type="dxa"/>
          </w:tcPr>
          <w:p w14:paraId="2FDE0D1F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2E4225" w:rsidRPr="00C76D63" w14:paraId="2FDE0D35" w14:textId="77777777" w:rsidTr="002E4225">
        <w:tc>
          <w:tcPr>
            <w:tcW w:w="2628" w:type="dxa"/>
          </w:tcPr>
          <w:p w14:paraId="2FDE0D21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</w:tcPr>
          <w:p w14:paraId="2FDE0D22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14:paraId="2FDE0D23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-памятки;</w:t>
            </w:r>
          </w:p>
          <w:p w14:paraId="2FDE0D24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-консультации, семинары</w:t>
            </w:r>
          </w:p>
          <w:p w14:paraId="2FDE0D25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опыта семейного воспитания;</w:t>
            </w:r>
          </w:p>
          <w:p w14:paraId="2FDE0D26" w14:textId="77777777" w:rsidR="002E4225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-родительские собрания;</w:t>
            </w:r>
          </w:p>
          <w:p w14:paraId="2FDE0D27" w14:textId="77777777" w:rsidR="00865AB9" w:rsidRPr="00C76D63" w:rsidRDefault="00865AB9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-наглядная информация  «консультация для родителей»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ватсапу</w:t>
            </w:r>
            <w:proofErr w:type="spellEnd"/>
          </w:p>
        </w:tc>
        <w:tc>
          <w:tcPr>
            <w:tcW w:w="2622" w:type="dxa"/>
          </w:tcPr>
          <w:p w14:paraId="2FDE0D28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14:paraId="2FDE0D29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2A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2B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постоянно</w:t>
            </w:r>
          </w:p>
          <w:p w14:paraId="2FDE0D2C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2D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2E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2F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14:paraId="2FDE0D30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  <w:p w14:paraId="2FDE0D31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32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33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34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86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2E4225" w:rsidRPr="00C76D63" w14:paraId="2FDE0D47" w14:textId="77777777" w:rsidTr="002E4225">
        <w:tc>
          <w:tcPr>
            <w:tcW w:w="2628" w:type="dxa"/>
          </w:tcPr>
          <w:p w14:paraId="2FDE0D36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воспитательно-образовательном процессе группы, направленном на установление сотрудничества и партнерских отношений</w:t>
            </w:r>
          </w:p>
          <w:p w14:paraId="2FDE0D37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целью вовлечения родителей в единое образовательное пространство</w:t>
            </w:r>
          </w:p>
          <w:p w14:paraId="2FDE0D38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DE0D39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14:paraId="2FDE0D3A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здоровья.</w:t>
            </w:r>
          </w:p>
          <w:p w14:paraId="2FDE0D3B" w14:textId="77777777" w:rsidR="002E4225" w:rsidRPr="00C76D63" w:rsidRDefault="00865AB9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Праздники, развлечения (онлайн)</w:t>
            </w:r>
          </w:p>
          <w:p w14:paraId="2FDE0D3C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-Встречи с интересными людьми</w:t>
            </w:r>
          </w:p>
          <w:p w14:paraId="2FDE0D3D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творческих выставках, смотрах-конкурсах</w:t>
            </w:r>
          </w:p>
          <w:p w14:paraId="2FDE0D3E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с родителями в рамках проектной деятельности</w:t>
            </w:r>
          </w:p>
          <w:p w14:paraId="2FDE0D3F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14:paraId="2FDE0D40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14:paraId="2FDE0D41" w14:textId="77777777" w:rsidR="002E4225" w:rsidRPr="00C76D63" w:rsidRDefault="00865AB9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4225"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 год</w:t>
            </w:r>
          </w:p>
          <w:p w14:paraId="2FDE0D42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43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14:paraId="2FDE0D44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годовому плану</w:t>
            </w:r>
          </w:p>
          <w:p w14:paraId="2FDE0D45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D46" w14:textId="77777777" w:rsidR="002E4225" w:rsidRPr="00C76D63" w:rsidRDefault="002E4225" w:rsidP="002E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DE0D48" w14:textId="77777777" w:rsidR="002E4225" w:rsidRPr="00C76D63" w:rsidRDefault="002E4225" w:rsidP="002E42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14:paraId="2FDE0D49" w14:textId="77777777" w:rsidR="00C445E9" w:rsidRPr="00C76D63" w:rsidRDefault="00C445E9" w:rsidP="002E42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p w14:paraId="2FDE0D4A" w14:textId="77777777" w:rsidR="002E4225" w:rsidRPr="00C76D63" w:rsidRDefault="002E4225" w:rsidP="002E42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pacing w:val="-15"/>
          <w:sz w:val="24"/>
          <w:szCs w:val="24"/>
        </w:rPr>
      </w:pPr>
      <w:r w:rsidRPr="00C76D63">
        <w:rPr>
          <w:rFonts w:ascii="Times New Roman" w:hAnsi="Times New Roman" w:cs="Times New Roman"/>
          <w:bCs/>
          <w:spacing w:val="-15"/>
          <w:sz w:val="24"/>
          <w:szCs w:val="24"/>
        </w:rPr>
        <w:t>П</w:t>
      </w:r>
      <w:r w:rsidR="002243DD" w:rsidRPr="00C76D63">
        <w:rPr>
          <w:rFonts w:ascii="Times New Roman" w:hAnsi="Times New Roman" w:cs="Times New Roman"/>
          <w:bCs/>
          <w:spacing w:val="-15"/>
          <w:sz w:val="24"/>
          <w:szCs w:val="24"/>
        </w:rPr>
        <w:t>л</w:t>
      </w:r>
      <w:r w:rsidR="00C445E9" w:rsidRPr="00C76D63">
        <w:rPr>
          <w:rFonts w:ascii="Times New Roman" w:hAnsi="Times New Roman" w:cs="Times New Roman"/>
          <w:bCs/>
          <w:spacing w:val="-15"/>
          <w:sz w:val="24"/>
          <w:szCs w:val="24"/>
        </w:rPr>
        <w:t>ан  работы с родителями</w:t>
      </w:r>
      <w:r w:rsidR="00604E98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на 2021-2022</w:t>
      </w:r>
      <w:r w:rsidRPr="00C76D63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г</w:t>
      </w:r>
    </w:p>
    <w:p w14:paraId="2FDE0D4B" w14:textId="77777777" w:rsidR="00363CE5" w:rsidRPr="00C76D63" w:rsidRDefault="00363CE5" w:rsidP="002E422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pacing w:val="-1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4445"/>
        <w:gridCol w:w="2614"/>
      </w:tblGrid>
      <w:tr w:rsidR="002E4225" w:rsidRPr="00C76D63" w14:paraId="2FDE0D50" w14:textId="77777777" w:rsidTr="00604E98">
        <w:tc>
          <w:tcPr>
            <w:tcW w:w="1555" w:type="dxa"/>
          </w:tcPr>
          <w:p w14:paraId="2FDE0D4C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2" w:type="dxa"/>
          </w:tcPr>
          <w:p w14:paraId="2FDE0D4D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445" w:type="dxa"/>
          </w:tcPr>
          <w:p w14:paraId="2FDE0D4E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14" w:type="dxa"/>
          </w:tcPr>
          <w:p w14:paraId="2FDE0D4F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4225" w:rsidRPr="00C76D63" w14:paraId="2FDE0D55" w14:textId="77777777" w:rsidTr="00604E98">
        <w:tc>
          <w:tcPr>
            <w:tcW w:w="1555" w:type="dxa"/>
            <w:vMerge w:val="restart"/>
          </w:tcPr>
          <w:p w14:paraId="2FDE0D5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14:paraId="2FDE0D5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запросов </w:t>
            </w: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</w:t>
            </w:r>
          </w:p>
        </w:tc>
        <w:tc>
          <w:tcPr>
            <w:tcW w:w="4445" w:type="dxa"/>
          </w:tcPr>
          <w:p w14:paraId="2FDE0D5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 родителей на тему «Все </w:t>
            </w: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моем ребенке»</w:t>
            </w:r>
          </w:p>
        </w:tc>
        <w:tc>
          <w:tcPr>
            <w:tcW w:w="2614" w:type="dxa"/>
          </w:tcPr>
          <w:p w14:paraId="2FDE0D54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2E4225" w:rsidRPr="00C76D63" w14:paraId="2FDE0D5A" w14:textId="77777777" w:rsidTr="00604E98">
        <w:tc>
          <w:tcPr>
            <w:tcW w:w="1555" w:type="dxa"/>
            <w:vMerge/>
          </w:tcPr>
          <w:p w14:paraId="2FDE0D5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57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4445" w:type="dxa"/>
          </w:tcPr>
          <w:p w14:paraId="2FDE0D5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пройти адаптацию в детском саду»</w:t>
            </w:r>
          </w:p>
        </w:tc>
        <w:tc>
          <w:tcPr>
            <w:tcW w:w="2614" w:type="dxa"/>
          </w:tcPr>
          <w:p w14:paraId="2FDE0D59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</w:tc>
      </w:tr>
      <w:tr w:rsidR="002E4225" w:rsidRPr="00C76D63" w14:paraId="2FDE0D5F" w14:textId="77777777" w:rsidTr="00604E98">
        <w:tc>
          <w:tcPr>
            <w:tcW w:w="1555" w:type="dxa"/>
            <w:vMerge/>
          </w:tcPr>
          <w:p w14:paraId="2FDE0D5B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5C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445" w:type="dxa"/>
          </w:tcPr>
          <w:p w14:paraId="2FDE0D5D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Разработка анкеты</w:t>
            </w:r>
          </w:p>
        </w:tc>
        <w:tc>
          <w:tcPr>
            <w:tcW w:w="2614" w:type="dxa"/>
          </w:tcPr>
          <w:p w14:paraId="2FDE0D5E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64" w14:textId="77777777" w:rsidTr="00604E98">
        <w:tc>
          <w:tcPr>
            <w:tcW w:w="1555" w:type="dxa"/>
          </w:tcPr>
          <w:p w14:paraId="2FDE0D60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6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4445" w:type="dxa"/>
          </w:tcPr>
          <w:p w14:paraId="2FDE0D6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</w:t>
            </w:r>
          </w:p>
        </w:tc>
        <w:tc>
          <w:tcPr>
            <w:tcW w:w="2614" w:type="dxa"/>
          </w:tcPr>
          <w:p w14:paraId="2FDE0D6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69" w14:textId="77777777" w:rsidTr="00604E98">
        <w:tc>
          <w:tcPr>
            <w:tcW w:w="1555" w:type="dxa"/>
          </w:tcPr>
          <w:p w14:paraId="2FDE0D65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6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67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2614" w:type="dxa"/>
          </w:tcPr>
          <w:p w14:paraId="2FDE0D6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E4225" w:rsidRPr="00C76D63" w14:paraId="2FDE0D71" w14:textId="77777777" w:rsidTr="00604E98">
        <w:tc>
          <w:tcPr>
            <w:tcW w:w="1555" w:type="dxa"/>
          </w:tcPr>
          <w:p w14:paraId="2FDE0D6A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6B" w14:textId="77777777" w:rsidR="002E4225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14:paraId="2FDE0D6C" w14:textId="77777777" w:rsidR="00604E98" w:rsidRPr="00C76D63" w:rsidRDefault="00604E98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6D" w14:textId="77777777" w:rsidR="002E4225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программой группы, с планами работы ДОУ.</w:t>
            </w:r>
          </w:p>
          <w:p w14:paraId="2FDE0D6E" w14:textId="77777777" w:rsidR="00604E98" w:rsidRPr="00C76D63" w:rsidRDefault="00604E98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«Творчество осенью»</w:t>
            </w:r>
          </w:p>
        </w:tc>
        <w:tc>
          <w:tcPr>
            <w:tcW w:w="2614" w:type="dxa"/>
          </w:tcPr>
          <w:p w14:paraId="2FDE0D6F" w14:textId="77777777" w:rsidR="002E4225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воспитатели</w:t>
            </w:r>
          </w:p>
          <w:p w14:paraId="2FDE0D70" w14:textId="77777777" w:rsidR="00604E98" w:rsidRPr="00C76D63" w:rsidRDefault="00604E98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76" w14:textId="77777777" w:rsidTr="00604E98">
        <w:tc>
          <w:tcPr>
            <w:tcW w:w="1555" w:type="dxa"/>
          </w:tcPr>
          <w:p w14:paraId="2FDE0D7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2FDE0D7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74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Развлечение «Дары осени»</w:t>
            </w:r>
          </w:p>
        </w:tc>
        <w:tc>
          <w:tcPr>
            <w:tcW w:w="2614" w:type="dxa"/>
          </w:tcPr>
          <w:p w14:paraId="2FDE0D75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</w:tr>
      <w:tr w:rsidR="002E4225" w:rsidRPr="00C76D63" w14:paraId="2FDE0D7B" w14:textId="77777777" w:rsidTr="00604E98">
        <w:tc>
          <w:tcPr>
            <w:tcW w:w="1555" w:type="dxa"/>
          </w:tcPr>
          <w:p w14:paraId="2FDE0D77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78" w14:textId="77777777" w:rsidR="002E4225" w:rsidRPr="00C76D63" w:rsidRDefault="00604E98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79" w14:textId="77777777" w:rsidR="002E4225" w:rsidRPr="00C76D63" w:rsidRDefault="002E6332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  <w:r w:rsidR="00604E98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игрушка»</w:t>
            </w:r>
          </w:p>
        </w:tc>
        <w:tc>
          <w:tcPr>
            <w:tcW w:w="2614" w:type="dxa"/>
          </w:tcPr>
          <w:p w14:paraId="2FDE0D7A" w14:textId="77777777" w:rsidR="002E4225" w:rsidRPr="00C76D63" w:rsidRDefault="00604E98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6445" w:rsidRPr="00C76D63" w14:paraId="2FDE0D80" w14:textId="77777777" w:rsidTr="00604E98">
        <w:tc>
          <w:tcPr>
            <w:tcW w:w="1555" w:type="dxa"/>
          </w:tcPr>
          <w:p w14:paraId="2FDE0D7C" w14:textId="77777777" w:rsidR="00B66445" w:rsidRPr="00C76D63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7D" w14:textId="77777777" w:rsidR="00B66445" w:rsidRPr="00C76D63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4445" w:type="dxa"/>
          </w:tcPr>
          <w:p w14:paraId="2FDE0D7E" w14:textId="77777777" w:rsidR="00B66445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4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уменьшить отрицательное влияние телевидения  на здоровье и физическое развитие ребенка»</w:t>
            </w:r>
          </w:p>
        </w:tc>
        <w:tc>
          <w:tcPr>
            <w:tcW w:w="2614" w:type="dxa"/>
          </w:tcPr>
          <w:p w14:paraId="2FDE0D7F" w14:textId="77777777" w:rsidR="00B66445" w:rsidRDefault="00A657D3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E4225" w:rsidRPr="00C76D63" w14:paraId="2FDE0D85" w14:textId="77777777" w:rsidTr="00604E98">
        <w:tc>
          <w:tcPr>
            <w:tcW w:w="1555" w:type="dxa"/>
          </w:tcPr>
          <w:p w14:paraId="2FDE0D8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8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4445" w:type="dxa"/>
          </w:tcPr>
          <w:p w14:paraId="2FDE0D83" w14:textId="77777777" w:rsidR="002E4225" w:rsidRPr="00C76D63" w:rsidRDefault="003C760F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«Воспитательные возможности </w:t>
            </w:r>
            <w:proofErr w:type="spellStart"/>
            <w:r w:rsidRPr="003C760F">
              <w:rPr>
                <w:rFonts w:ascii="Times New Roman" w:eastAsia="Calibri" w:hAnsi="Times New Roman" w:cs="Times New Roman"/>
                <w:sz w:val="24"/>
                <w:szCs w:val="24"/>
              </w:rPr>
              <w:t>мульфильмов</w:t>
            </w:r>
            <w:proofErr w:type="spellEnd"/>
            <w:r w:rsidRPr="003C76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4" w:type="dxa"/>
          </w:tcPr>
          <w:p w14:paraId="2FDE0D84" w14:textId="77777777" w:rsidR="002E4225" w:rsidRPr="00C76D63" w:rsidRDefault="003C760F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E4225" w:rsidRPr="00C76D63" w14:paraId="2FDE0D8B" w14:textId="77777777" w:rsidTr="00604E98">
        <w:tc>
          <w:tcPr>
            <w:tcW w:w="1555" w:type="dxa"/>
          </w:tcPr>
          <w:p w14:paraId="2FDE0D8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2FDE0D87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</w:p>
        </w:tc>
        <w:tc>
          <w:tcPr>
            <w:tcW w:w="4445" w:type="dxa"/>
          </w:tcPr>
          <w:p w14:paraId="2FDE0D8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  <w:p w14:paraId="2FDE0D89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8A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proofErr w:type="gramStart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proofErr w:type="gramEnd"/>
          </w:p>
        </w:tc>
      </w:tr>
      <w:tr w:rsidR="00DB3447" w:rsidRPr="00C76D63" w14:paraId="2FDE0D90" w14:textId="77777777" w:rsidTr="00604E98">
        <w:tc>
          <w:tcPr>
            <w:tcW w:w="1555" w:type="dxa"/>
          </w:tcPr>
          <w:p w14:paraId="2FDE0D8C" w14:textId="77777777" w:rsidR="00DB3447" w:rsidRPr="00C76D63" w:rsidRDefault="00DB3447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8D" w14:textId="77777777" w:rsidR="00DB3447" w:rsidRPr="00C76D63" w:rsidRDefault="00DB3447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4445" w:type="dxa"/>
          </w:tcPr>
          <w:p w14:paraId="2FDE0D8E" w14:textId="77777777" w:rsidR="00DB3447" w:rsidRPr="00C76D63" w:rsidRDefault="00DB3447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4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«Основные правила семейного воспитания»</w:t>
            </w:r>
          </w:p>
        </w:tc>
        <w:tc>
          <w:tcPr>
            <w:tcW w:w="2614" w:type="dxa"/>
          </w:tcPr>
          <w:p w14:paraId="2FDE0D8F" w14:textId="77777777" w:rsidR="00DB3447" w:rsidRPr="00C76D63" w:rsidRDefault="00DB3447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E4225" w:rsidRPr="00C76D63" w14:paraId="2FDE0D97" w14:textId="77777777" w:rsidTr="00604E98">
        <w:tc>
          <w:tcPr>
            <w:tcW w:w="1555" w:type="dxa"/>
          </w:tcPr>
          <w:p w14:paraId="2FDE0D9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9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родителей</w:t>
            </w:r>
          </w:p>
        </w:tc>
        <w:tc>
          <w:tcPr>
            <w:tcW w:w="4445" w:type="dxa"/>
          </w:tcPr>
          <w:p w14:paraId="2FDE0D93" w14:textId="77777777" w:rsidR="002E4225" w:rsidRPr="00C76D63" w:rsidRDefault="003C760F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для родителей «Какие </w:t>
            </w:r>
            <w:proofErr w:type="gramStart"/>
            <w:r w:rsidRPr="003C760F">
              <w:rPr>
                <w:rFonts w:ascii="Times New Roman" w:eastAsia="Calibri" w:hAnsi="Times New Roman" w:cs="Times New Roman"/>
                <w:sz w:val="24"/>
                <w:szCs w:val="24"/>
              </w:rPr>
              <w:t>книги  читать</w:t>
            </w:r>
            <w:proofErr w:type="gramEnd"/>
            <w:r w:rsidRPr="003C7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детям»</w:t>
            </w:r>
          </w:p>
          <w:p w14:paraId="2FDE0D94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0D95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9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9C" w14:textId="77777777" w:rsidTr="00604E98">
        <w:tc>
          <w:tcPr>
            <w:tcW w:w="1555" w:type="dxa"/>
          </w:tcPr>
          <w:p w14:paraId="2FDE0D9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2" w:type="dxa"/>
          </w:tcPr>
          <w:p w14:paraId="2FDE0D99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4445" w:type="dxa"/>
          </w:tcPr>
          <w:p w14:paraId="2FDE0D9A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14" w:type="dxa"/>
          </w:tcPr>
          <w:p w14:paraId="2FDE0D9B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E4225" w:rsidRPr="00C76D63" w14:paraId="2FDE0DA1" w14:textId="77777777" w:rsidTr="00604E98">
        <w:tc>
          <w:tcPr>
            <w:tcW w:w="1555" w:type="dxa"/>
          </w:tcPr>
          <w:p w14:paraId="2FDE0D9D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9E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</w:p>
        </w:tc>
        <w:tc>
          <w:tcPr>
            <w:tcW w:w="4445" w:type="dxa"/>
          </w:tcPr>
          <w:p w14:paraId="2FDE0D9F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«Новогодняя игрушка»</w:t>
            </w:r>
          </w:p>
        </w:tc>
        <w:tc>
          <w:tcPr>
            <w:tcW w:w="2614" w:type="dxa"/>
          </w:tcPr>
          <w:p w14:paraId="2FDE0DA0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A7" w14:textId="77777777" w:rsidTr="00604E98">
        <w:tc>
          <w:tcPr>
            <w:tcW w:w="1555" w:type="dxa"/>
          </w:tcPr>
          <w:p w14:paraId="2FDE0DA2" w14:textId="77777777" w:rsidR="002E4225" w:rsidRPr="00C76D63" w:rsidRDefault="00363CE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4225" w:rsidRPr="00C76D6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2" w:type="dxa"/>
          </w:tcPr>
          <w:p w14:paraId="2FDE0DA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</w:t>
            </w:r>
          </w:p>
        </w:tc>
        <w:tc>
          <w:tcPr>
            <w:tcW w:w="4445" w:type="dxa"/>
          </w:tcPr>
          <w:p w14:paraId="2FDE0DA4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</w:t>
            </w:r>
          </w:p>
          <w:p w14:paraId="2FDE0DA5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A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AC" w14:textId="77777777" w:rsidTr="00604E98">
        <w:tc>
          <w:tcPr>
            <w:tcW w:w="1555" w:type="dxa"/>
          </w:tcPr>
          <w:p w14:paraId="2FDE0DA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A9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 культуры родителей</w:t>
            </w:r>
          </w:p>
        </w:tc>
        <w:tc>
          <w:tcPr>
            <w:tcW w:w="4445" w:type="dxa"/>
          </w:tcPr>
          <w:p w14:paraId="2FDE0DAA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Консультация «Выбираем игрушку и игры»</w:t>
            </w:r>
          </w:p>
        </w:tc>
        <w:tc>
          <w:tcPr>
            <w:tcW w:w="2614" w:type="dxa"/>
          </w:tcPr>
          <w:p w14:paraId="2FDE0DAB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B2" w14:textId="77777777" w:rsidTr="00604E98">
        <w:tc>
          <w:tcPr>
            <w:tcW w:w="1555" w:type="dxa"/>
          </w:tcPr>
          <w:p w14:paraId="2FDE0DAD" w14:textId="77777777" w:rsidR="002E4225" w:rsidRPr="00C76D63" w:rsidRDefault="00363CE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4225" w:rsidRPr="00C76D6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842" w:type="dxa"/>
            <w:vMerge w:val="restart"/>
          </w:tcPr>
          <w:p w14:paraId="2FDE0DAE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  <w:p w14:paraId="2FDE0DAF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2FDE0DB0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Праздник «Защитники Отечества»</w:t>
            </w:r>
          </w:p>
        </w:tc>
        <w:tc>
          <w:tcPr>
            <w:tcW w:w="2614" w:type="dxa"/>
          </w:tcPr>
          <w:p w14:paraId="2FDE0DB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B8" w14:textId="77777777" w:rsidTr="00604E98">
        <w:tc>
          <w:tcPr>
            <w:tcW w:w="1555" w:type="dxa"/>
          </w:tcPr>
          <w:p w14:paraId="2FDE0DB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FDE0DB4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2FDE0DB5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«Боевая техника»</w:t>
            </w:r>
          </w:p>
          <w:p w14:paraId="2FDE0DB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B7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 воспитатели</w:t>
            </w:r>
          </w:p>
        </w:tc>
      </w:tr>
      <w:tr w:rsidR="002E4225" w:rsidRPr="00C76D63" w14:paraId="2FDE0DBE" w14:textId="77777777" w:rsidTr="00604E98">
        <w:tc>
          <w:tcPr>
            <w:tcW w:w="1555" w:type="dxa"/>
          </w:tcPr>
          <w:p w14:paraId="2FDE0DB9" w14:textId="77777777" w:rsidR="002E4225" w:rsidRPr="00C76D63" w:rsidRDefault="00363CE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4225" w:rsidRPr="00C76D6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2" w:type="dxa"/>
          </w:tcPr>
          <w:p w14:paraId="2FDE0DBA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BB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Утренник «День 8 марта»</w:t>
            </w:r>
          </w:p>
          <w:p w14:paraId="2FDE0DBC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BD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E4225" w:rsidRPr="00C76D63" w14:paraId="2FDE0DC4" w14:textId="77777777" w:rsidTr="00604E98">
        <w:tc>
          <w:tcPr>
            <w:tcW w:w="1555" w:type="dxa"/>
          </w:tcPr>
          <w:p w14:paraId="2FDE0DBF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C0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445" w:type="dxa"/>
          </w:tcPr>
          <w:p w14:paraId="2FDE0DC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мамочка»</w:t>
            </w:r>
          </w:p>
          <w:p w14:paraId="2FDE0DC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C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CA" w14:textId="77777777" w:rsidTr="00604E98">
        <w:tc>
          <w:tcPr>
            <w:tcW w:w="1555" w:type="dxa"/>
          </w:tcPr>
          <w:p w14:paraId="2FDE0DC5" w14:textId="77777777" w:rsidR="002E4225" w:rsidRPr="00C76D63" w:rsidRDefault="00363CE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4225" w:rsidRPr="00C76D6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842" w:type="dxa"/>
            <w:vMerge w:val="restart"/>
          </w:tcPr>
          <w:p w14:paraId="2FDE0DC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C7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«Моя Якутия»</w:t>
            </w:r>
          </w:p>
          <w:p w14:paraId="2FDE0DC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FDE0DC9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CF" w14:textId="77777777" w:rsidTr="00604E98">
        <w:tc>
          <w:tcPr>
            <w:tcW w:w="1555" w:type="dxa"/>
          </w:tcPr>
          <w:p w14:paraId="2FDE0DCB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FDE0DCC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2FDE0DCD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«Самое смешное фото»</w:t>
            </w:r>
          </w:p>
        </w:tc>
        <w:tc>
          <w:tcPr>
            <w:tcW w:w="2614" w:type="dxa"/>
          </w:tcPr>
          <w:p w14:paraId="2FDE0DCE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D4" w14:textId="77777777" w:rsidTr="00604E98">
        <w:tc>
          <w:tcPr>
            <w:tcW w:w="1555" w:type="dxa"/>
          </w:tcPr>
          <w:p w14:paraId="2FDE0DD0" w14:textId="77777777" w:rsidR="002E4225" w:rsidRPr="00C76D63" w:rsidRDefault="00363CE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4225" w:rsidRPr="00C76D6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2" w:type="dxa"/>
          </w:tcPr>
          <w:p w14:paraId="2FDE0DD1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4445" w:type="dxa"/>
          </w:tcPr>
          <w:p w14:paraId="2FDE0DD2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Развлечение «День Победы», «Здравствуй, Первомай!»</w:t>
            </w:r>
          </w:p>
        </w:tc>
        <w:tc>
          <w:tcPr>
            <w:tcW w:w="2614" w:type="dxa"/>
          </w:tcPr>
          <w:p w14:paraId="2FDE0DD3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4225" w:rsidRPr="00C76D63" w14:paraId="2FDE0DD9" w14:textId="77777777" w:rsidTr="00604E98">
        <w:tc>
          <w:tcPr>
            <w:tcW w:w="1555" w:type="dxa"/>
          </w:tcPr>
          <w:p w14:paraId="2FDE0DD5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DE0DD6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4445" w:type="dxa"/>
          </w:tcPr>
          <w:p w14:paraId="2FDE0DD7" w14:textId="77777777" w:rsidR="002E4225" w:rsidRPr="00C76D63" w:rsidRDefault="00064820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="002E4225" w:rsidRPr="00C76D63">
              <w:rPr>
                <w:rFonts w:ascii="Times New Roman" w:hAnsi="Times New Roman" w:cs="Times New Roman"/>
                <w:sz w:val="24"/>
                <w:szCs w:val="24"/>
              </w:rPr>
              <w:t>Мы повзрослели на год»»</w:t>
            </w:r>
          </w:p>
        </w:tc>
        <w:tc>
          <w:tcPr>
            <w:tcW w:w="2614" w:type="dxa"/>
          </w:tcPr>
          <w:p w14:paraId="2FDE0DD8" w14:textId="77777777" w:rsidR="002E4225" w:rsidRPr="00C76D63" w:rsidRDefault="002E422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2FDE0DDA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DDB" w14:textId="77777777" w:rsidR="002E4225" w:rsidRPr="00C76D63" w:rsidRDefault="002E4225" w:rsidP="002E422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FDE0DDC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</w:p>
    <w:p w14:paraId="2FDE0DDD" w14:textId="77777777" w:rsidR="002E4225" w:rsidRPr="00C76D63" w:rsidRDefault="002E4225" w:rsidP="002E4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C76D63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14:paraId="2FDE0DDE" w14:textId="77777777" w:rsidR="002E4225" w:rsidRPr="00C76D63" w:rsidRDefault="002E4225" w:rsidP="002E4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E0DDF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3.1 Режим работы детского сада установлен Учредителем, исходя из потребности семьи и возможностей бюджетного финансирования, и является следующим:</w:t>
      </w:r>
    </w:p>
    <w:p w14:paraId="2FDE0DE0" w14:textId="77777777" w:rsidR="002E4225" w:rsidRPr="00C76D63" w:rsidRDefault="002E4225" w:rsidP="009E576A">
      <w:pPr>
        <w:pStyle w:val="ab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рабочая неделя – пятидневная;</w:t>
      </w:r>
    </w:p>
    <w:p w14:paraId="2FDE0DE1" w14:textId="77777777" w:rsidR="002E4225" w:rsidRPr="00C76D63" w:rsidRDefault="002E4225" w:rsidP="009E576A">
      <w:pPr>
        <w:pStyle w:val="ab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длительность работы детского сада – 12 часов;</w:t>
      </w:r>
    </w:p>
    <w:p w14:paraId="2FDE0DE2" w14:textId="77777777" w:rsidR="002E4225" w:rsidRPr="00C76D63" w:rsidRDefault="002E4225" w:rsidP="009E576A">
      <w:pPr>
        <w:pStyle w:val="ab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ежедневный график работы детского сада с 7.30 до 19.30 часов.</w:t>
      </w:r>
    </w:p>
    <w:p w14:paraId="2FDE0DE3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lastRenderedPageBreak/>
        <w:t>Ежедневная организация жизни и деятельности детей осуществляется с учетом:</w:t>
      </w:r>
    </w:p>
    <w:p w14:paraId="2FDE0DE4" w14:textId="77777777" w:rsidR="002E4225" w:rsidRPr="00C76D63" w:rsidRDefault="002E4225" w:rsidP="009E576A">
      <w:pPr>
        <w:pStyle w:val="ab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14:paraId="2FDE0DE5" w14:textId="77777777" w:rsidR="002E4225" w:rsidRPr="00C76D63" w:rsidRDefault="002E4225" w:rsidP="009E576A">
      <w:pPr>
        <w:pStyle w:val="ab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решения программных образовательных задач в совместной деятельности взрослого и детей;</w:t>
      </w:r>
    </w:p>
    <w:p w14:paraId="2FDE0DE6" w14:textId="77777777" w:rsidR="002E4225" w:rsidRPr="00C76D63" w:rsidRDefault="002E4225" w:rsidP="009E576A">
      <w:pPr>
        <w:pStyle w:val="ab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2FDE0DE7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</w:p>
    <w:p w14:paraId="2FDE0DE8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3.1. Организация развивающей предметно-пространственной среды</w:t>
      </w:r>
    </w:p>
    <w:p w14:paraId="2FDE0DE9" w14:textId="77777777" w:rsidR="00EA1FD4" w:rsidRPr="003D07BC" w:rsidRDefault="00EA1FD4" w:rsidP="00EA1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старшей группы «Звездочка</w:t>
      </w:r>
      <w:r w:rsidRPr="003D07BC">
        <w:rPr>
          <w:rFonts w:ascii="Times New Roman" w:hAnsi="Times New Roman" w:cs="Times New Roman"/>
          <w:b/>
          <w:sz w:val="28"/>
          <w:szCs w:val="28"/>
        </w:rPr>
        <w:t>»</w:t>
      </w:r>
    </w:p>
    <w:p w14:paraId="2FDE0DEA" w14:textId="77777777" w:rsidR="00EA1FD4" w:rsidRPr="003D07BC" w:rsidRDefault="00EA1FD4" w:rsidP="00EA1FD4">
      <w:pPr>
        <w:pStyle w:val="ab"/>
        <w:tabs>
          <w:tab w:val="left" w:pos="709"/>
        </w:tabs>
        <w:spacing w:after="0"/>
        <w:ind w:left="5210"/>
        <w:jc w:val="both"/>
        <w:rPr>
          <w:rFonts w:ascii="Times New Roman" w:hAnsi="Times New Roman"/>
          <w:b/>
          <w:bCs/>
          <w:spacing w:val="-15"/>
          <w:sz w:val="24"/>
          <w:szCs w:val="24"/>
        </w:rPr>
      </w:pPr>
    </w:p>
    <w:p w14:paraId="2FDE0DEB" w14:textId="77777777" w:rsidR="00EA1FD4" w:rsidRPr="003D07BC" w:rsidRDefault="00EA1FD4" w:rsidP="00EA1FD4">
      <w:pPr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spacing w:val="-15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36"/>
        <w:gridCol w:w="3908"/>
        <w:gridCol w:w="3793"/>
      </w:tblGrid>
      <w:tr w:rsidR="00EA1FD4" w:rsidRPr="003D07BC" w14:paraId="2FDE0DEF" w14:textId="77777777" w:rsidTr="002E6332">
        <w:tc>
          <w:tcPr>
            <w:tcW w:w="2436" w:type="dxa"/>
            <w:vAlign w:val="center"/>
          </w:tcPr>
          <w:p w14:paraId="2FDE0DEC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i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i/>
                <w:spacing w:val="-15"/>
              </w:rPr>
              <w:t>Вид помещения</w:t>
            </w:r>
          </w:p>
        </w:tc>
        <w:tc>
          <w:tcPr>
            <w:tcW w:w="3908" w:type="dxa"/>
          </w:tcPr>
          <w:p w14:paraId="2FDE0DED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i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i/>
                <w:spacing w:val="-15"/>
              </w:rPr>
              <w:t>Основное предназначение</w:t>
            </w:r>
          </w:p>
        </w:tc>
        <w:tc>
          <w:tcPr>
            <w:tcW w:w="3793" w:type="dxa"/>
          </w:tcPr>
          <w:p w14:paraId="2FDE0DEE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i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i/>
                <w:spacing w:val="-15"/>
              </w:rPr>
              <w:t>Оснащение</w:t>
            </w:r>
          </w:p>
        </w:tc>
      </w:tr>
      <w:tr w:rsidR="00EA1FD4" w:rsidRPr="003D07BC" w14:paraId="2FDE0E01" w14:textId="77777777" w:rsidTr="002E6332">
        <w:tc>
          <w:tcPr>
            <w:tcW w:w="2436" w:type="dxa"/>
            <w:vAlign w:val="center"/>
          </w:tcPr>
          <w:p w14:paraId="2FDE0DF0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Групповая</w:t>
            </w:r>
          </w:p>
          <w:p w14:paraId="2FDE0DF1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комната</w:t>
            </w:r>
          </w:p>
        </w:tc>
        <w:tc>
          <w:tcPr>
            <w:tcW w:w="3908" w:type="dxa"/>
            <w:vAlign w:val="center"/>
          </w:tcPr>
          <w:p w14:paraId="2FDE0DF2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Проведение режимных моментов.</w:t>
            </w:r>
          </w:p>
          <w:p w14:paraId="2FDE0DF3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Совместная и самостоятельная</w:t>
            </w:r>
          </w:p>
          <w:p w14:paraId="2FDE0DF4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деятельность.</w:t>
            </w:r>
          </w:p>
          <w:p w14:paraId="2FDE0DF5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Занятия в соответствии с</w:t>
            </w:r>
          </w:p>
          <w:p w14:paraId="2FDE0DF6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образовательной программой.</w:t>
            </w:r>
          </w:p>
        </w:tc>
        <w:tc>
          <w:tcPr>
            <w:tcW w:w="3793" w:type="dxa"/>
          </w:tcPr>
          <w:p w14:paraId="2FDE0DF7" w14:textId="77777777" w:rsidR="00EA1FD4" w:rsidRPr="0012057B" w:rsidRDefault="00EA1FD4" w:rsidP="00EA1FD4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Детская мебель для практической деятельности;</w:t>
            </w:r>
          </w:p>
          <w:p w14:paraId="2FDE0DF8" w14:textId="77777777" w:rsidR="00EA1FD4" w:rsidRPr="0012057B" w:rsidRDefault="00EA1FD4" w:rsidP="00EA1FD4">
            <w:pPr>
              <w:numPr>
                <w:ilvl w:val="0"/>
                <w:numId w:val="1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Игровая мебель. «Магазин»,  Атрибуты для сюжетно-ролевых игр: «Семья», «Гараж», «Парикмахерская»,</w:t>
            </w:r>
          </w:p>
          <w:p w14:paraId="2FDE0DF9" w14:textId="77777777" w:rsidR="00EA1FD4" w:rsidRPr="003D07BC" w:rsidRDefault="00EA1FD4" w:rsidP="00A4565B">
            <w:pPr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«Больница», «Кухня», «Почта», «Мастерская»</w:t>
            </w:r>
          </w:p>
          <w:p w14:paraId="2FDE0DFA" w14:textId="77777777" w:rsidR="00EA1FD4" w:rsidRPr="003D07BC" w:rsidRDefault="00EA1FD4" w:rsidP="00EA1FD4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Уголок природы, экспериментирования.</w:t>
            </w:r>
          </w:p>
          <w:p w14:paraId="2FDE0DFB" w14:textId="77777777" w:rsidR="00EA1FD4" w:rsidRPr="003D07BC" w:rsidRDefault="00EA1FD4" w:rsidP="00EA1FD4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 xml:space="preserve">Книжный, театрализованный, </w:t>
            </w:r>
            <w:proofErr w:type="spellStart"/>
            <w:r w:rsidRPr="003D07BC">
              <w:rPr>
                <w:rFonts w:ascii="Times New Roman" w:hAnsi="Times New Roman"/>
                <w:bCs/>
                <w:spacing w:val="-15"/>
              </w:rPr>
              <w:t>изоуголок</w:t>
            </w:r>
            <w:proofErr w:type="spellEnd"/>
            <w:r w:rsidRPr="003D07BC">
              <w:rPr>
                <w:rFonts w:ascii="Times New Roman" w:hAnsi="Times New Roman"/>
                <w:bCs/>
                <w:spacing w:val="-15"/>
              </w:rPr>
              <w:t>;</w:t>
            </w:r>
          </w:p>
          <w:p w14:paraId="2FDE0DFC" w14:textId="77777777" w:rsidR="00EA1FD4" w:rsidRPr="003D07BC" w:rsidRDefault="00EA1FD4" w:rsidP="00EA1FD4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Физкультурный уголок</w:t>
            </w:r>
          </w:p>
          <w:p w14:paraId="2FDE0DFD" w14:textId="77777777" w:rsidR="00EA1FD4" w:rsidRPr="003D07BC" w:rsidRDefault="00EA1FD4" w:rsidP="00EA1FD4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Дидактические, настольно-печатные игры.</w:t>
            </w:r>
          </w:p>
          <w:p w14:paraId="2FDE0DFE" w14:textId="77777777" w:rsidR="00EA1FD4" w:rsidRPr="003D07BC" w:rsidRDefault="00EA1FD4" w:rsidP="00EA1FD4">
            <w:pPr>
              <w:numPr>
                <w:ilvl w:val="0"/>
                <w:numId w:val="3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Конструкторы.</w:t>
            </w:r>
          </w:p>
          <w:p w14:paraId="2FDE0DFF" w14:textId="77777777" w:rsidR="00EA1FD4" w:rsidRDefault="00EA1FD4" w:rsidP="00EA1FD4">
            <w:pPr>
              <w:numPr>
                <w:ilvl w:val="0"/>
                <w:numId w:val="3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Речевой уголок</w:t>
            </w:r>
          </w:p>
          <w:p w14:paraId="2FDE0E00" w14:textId="77777777" w:rsidR="00EA1FD4" w:rsidRPr="003D07BC" w:rsidRDefault="00EA1FD4" w:rsidP="00EA1FD4">
            <w:pPr>
              <w:numPr>
                <w:ilvl w:val="0"/>
                <w:numId w:val="3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>
              <w:rPr>
                <w:rFonts w:ascii="Times New Roman" w:hAnsi="Times New Roman"/>
                <w:bCs/>
                <w:spacing w:val="-15"/>
              </w:rPr>
              <w:t>Уголок безопасности</w:t>
            </w:r>
          </w:p>
        </w:tc>
      </w:tr>
      <w:tr w:rsidR="00EA1FD4" w:rsidRPr="003D07BC" w14:paraId="2FDE0E08" w14:textId="77777777" w:rsidTr="002E6332">
        <w:tc>
          <w:tcPr>
            <w:tcW w:w="2436" w:type="dxa"/>
            <w:vAlign w:val="center"/>
          </w:tcPr>
          <w:p w14:paraId="2FDE0E02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Спальное</w:t>
            </w:r>
          </w:p>
          <w:p w14:paraId="2FDE0E03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помещение</w:t>
            </w:r>
          </w:p>
        </w:tc>
        <w:tc>
          <w:tcPr>
            <w:tcW w:w="3908" w:type="dxa"/>
            <w:vAlign w:val="center"/>
          </w:tcPr>
          <w:p w14:paraId="2FDE0E04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Дневной сон; Гимнастика после сна</w:t>
            </w:r>
          </w:p>
          <w:p w14:paraId="2FDE0E05" w14:textId="77777777" w:rsidR="00EA1FD4" w:rsidRPr="00745D2D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745D2D">
              <w:rPr>
                <w:rFonts w:ascii="Times New Roman" w:hAnsi="Times New Roman"/>
                <w:bCs/>
                <w:spacing w:val="-15"/>
              </w:rPr>
              <w:t>Самостоятельная деятельность</w:t>
            </w:r>
            <w:r>
              <w:rPr>
                <w:rFonts w:ascii="Times New Roman" w:hAnsi="Times New Roman"/>
                <w:bCs/>
                <w:spacing w:val="-15"/>
              </w:rPr>
              <w:t>. Проведение НОД, если понадобится использование ИКТ</w:t>
            </w:r>
          </w:p>
        </w:tc>
        <w:tc>
          <w:tcPr>
            <w:tcW w:w="3793" w:type="dxa"/>
          </w:tcPr>
          <w:p w14:paraId="2FDE0E06" w14:textId="77777777" w:rsidR="00EA1FD4" w:rsidRPr="00745D2D" w:rsidRDefault="00EA1FD4" w:rsidP="00EA1FD4">
            <w:pPr>
              <w:numPr>
                <w:ilvl w:val="0"/>
                <w:numId w:val="3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745D2D">
              <w:rPr>
                <w:rFonts w:ascii="Times New Roman" w:hAnsi="Times New Roman"/>
                <w:bCs/>
                <w:spacing w:val="-15"/>
              </w:rPr>
              <w:t>Спальная мебель</w:t>
            </w:r>
          </w:p>
          <w:p w14:paraId="2FDE0E07" w14:textId="77777777" w:rsidR="00EA1FD4" w:rsidRPr="0012057B" w:rsidRDefault="00EA1FD4" w:rsidP="00EA1FD4">
            <w:pPr>
              <w:numPr>
                <w:ilvl w:val="0"/>
                <w:numId w:val="3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>
              <w:rPr>
                <w:rFonts w:ascii="Times New Roman" w:hAnsi="Times New Roman"/>
                <w:bCs/>
                <w:spacing w:val="-15"/>
              </w:rPr>
              <w:t>Проектор с экраном</w:t>
            </w:r>
          </w:p>
        </w:tc>
      </w:tr>
      <w:tr w:rsidR="00EA1FD4" w:rsidRPr="003D07BC" w14:paraId="2FDE0E12" w14:textId="77777777" w:rsidTr="002E6332">
        <w:tc>
          <w:tcPr>
            <w:tcW w:w="2436" w:type="dxa"/>
            <w:vAlign w:val="center"/>
          </w:tcPr>
          <w:p w14:paraId="2FDE0E09" w14:textId="77777777" w:rsidR="00EA1FD4" w:rsidRPr="00745D2D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745D2D">
              <w:rPr>
                <w:rFonts w:ascii="Times New Roman" w:hAnsi="Times New Roman"/>
                <w:b/>
                <w:bCs/>
                <w:spacing w:val="-15"/>
              </w:rPr>
              <w:t>Приемная</w:t>
            </w:r>
          </w:p>
          <w:p w14:paraId="2FDE0E0A" w14:textId="77777777" w:rsidR="00EA1FD4" w:rsidRPr="00745D2D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745D2D">
              <w:rPr>
                <w:rFonts w:ascii="Times New Roman" w:hAnsi="Times New Roman"/>
                <w:b/>
                <w:bCs/>
                <w:spacing w:val="-15"/>
              </w:rPr>
              <w:t>комната</w:t>
            </w:r>
          </w:p>
          <w:p w14:paraId="2FDE0E0B" w14:textId="77777777" w:rsidR="00EA1FD4" w:rsidRPr="00745D2D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745D2D">
              <w:rPr>
                <w:rFonts w:ascii="Times New Roman" w:hAnsi="Times New Roman"/>
                <w:b/>
                <w:bCs/>
                <w:spacing w:val="-15"/>
              </w:rPr>
              <w:t>(раздевалка)</w:t>
            </w:r>
          </w:p>
        </w:tc>
        <w:tc>
          <w:tcPr>
            <w:tcW w:w="3908" w:type="dxa"/>
            <w:vAlign w:val="center"/>
          </w:tcPr>
          <w:p w14:paraId="2FDE0E0C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Информационно-просветительская</w:t>
            </w:r>
          </w:p>
          <w:p w14:paraId="2FDE0E0D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работа с родителями.</w:t>
            </w:r>
          </w:p>
        </w:tc>
        <w:tc>
          <w:tcPr>
            <w:tcW w:w="3793" w:type="dxa"/>
          </w:tcPr>
          <w:p w14:paraId="2FDE0E0E" w14:textId="77777777" w:rsidR="00EA1FD4" w:rsidRPr="003D07BC" w:rsidRDefault="00EA1FD4" w:rsidP="00EA1FD4">
            <w:pPr>
              <w:numPr>
                <w:ilvl w:val="0"/>
                <w:numId w:val="4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Информационные стенды для родителей.</w:t>
            </w:r>
          </w:p>
          <w:p w14:paraId="2FDE0E0F" w14:textId="77777777" w:rsidR="00EA1FD4" w:rsidRDefault="00EA1FD4" w:rsidP="00EA1FD4">
            <w:pPr>
              <w:numPr>
                <w:ilvl w:val="0"/>
                <w:numId w:val="4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Выставки детского творчества.</w:t>
            </w:r>
          </w:p>
          <w:p w14:paraId="2FDE0E10" w14:textId="77777777" w:rsidR="00EA1FD4" w:rsidRPr="00745D2D" w:rsidRDefault="00EA1FD4" w:rsidP="00EA1FD4">
            <w:pPr>
              <w:numPr>
                <w:ilvl w:val="0"/>
                <w:numId w:val="4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>
              <w:rPr>
                <w:rFonts w:ascii="Times New Roman" w:hAnsi="Times New Roman"/>
                <w:bCs/>
                <w:spacing w:val="-15"/>
              </w:rPr>
              <w:t>Тетради для отметки прихода и ухода детей, об оплате по квитанциям, термометрии</w:t>
            </w:r>
          </w:p>
          <w:p w14:paraId="2FDE0E11" w14:textId="77777777" w:rsidR="00EA1FD4" w:rsidRPr="00745D2D" w:rsidRDefault="00EA1FD4" w:rsidP="00EA1FD4">
            <w:pPr>
              <w:numPr>
                <w:ilvl w:val="0"/>
                <w:numId w:val="4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>
              <w:rPr>
                <w:rFonts w:ascii="Times New Roman" w:hAnsi="Times New Roman"/>
                <w:bCs/>
                <w:spacing w:val="-15"/>
              </w:rPr>
              <w:t xml:space="preserve">Меню </w:t>
            </w:r>
          </w:p>
        </w:tc>
      </w:tr>
      <w:tr w:rsidR="00EA1FD4" w:rsidRPr="003D07BC" w14:paraId="2FDE0E19" w14:textId="77777777" w:rsidTr="002E6332">
        <w:tc>
          <w:tcPr>
            <w:tcW w:w="2436" w:type="dxa"/>
            <w:vAlign w:val="center"/>
          </w:tcPr>
          <w:p w14:paraId="2FDE0E13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«Уголок</w:t>
            </w:r>
          </w:p>
          <w:p w14:paraId="2FDE0E14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Развивающих игр»</w:t>
            </w:r>
          </w:p>
        </w:tc>
        <w:tc>
          <w:tcPr>
            <w:tcW w:w="3908" w:type="dxa"/>
            <w:vAlign w:val="center"/>
          </w:tcPr>
          <w:p w14:paraId="2FDE0E15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Расширение познавательного</w:t>
            </w:r>
          </w:p>
          <w:p w14:paraId="2FDE0E16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сенсорного опыта детей</w:t>
            </w:r>
          </w:p>
        </w:tc>
        <w:tc>
          <w:tcPr>
            <w:tcW w:w="3793" w:type="dxa"/>
          </w:tcPr>
          <w:p w14:paraId="2FDE0E17" w14:textId="77777777" w:rsidR="00EA1FD4" w:rsidRPr="003D07BC" w:rsidRDefault="00EA1FD4" w:rsidP="00EA1FD4">
            <w:pPr>
              <w:numPr>
                <w:ilvl w:val="0"/>
                <w:numId w:val="5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Дидактические игры</w:t>
            </w:r>
          </w:p>
          <w:p w14:paraId="2FDE0E18" w14:textId="77777777" w:rsidR="00EA1FD4" w:rsidRPr="003D07BC" w:rsidRDefault="00EA1FD4" w:rsidP="00EA1FD4">
            <w:pPr>
              <w:numPr>
                <w:ilvl w:val="0"/>
                <w:numId w:val="5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Настольно-печатные игры</w:t>
            </w:r>
          </w:p>
        </w:tc>
      </w:tr>
      <w:tr w:rsidR="00EA1FD4" w:rsidRPr="003D07BC" w14:paraId="2FDE0E21" w14:textId="77777777" w:rsidTr="002E6332">
        <w:tc>
          <w:tcPr>
            <w:tcW w:w="2436" w:type="dxa"/>
            <w:vAlign w:val="center"/>
          </w:tcPr>
          <w:p w14:paraId="2FDE0E1A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«Игровая зона»</w:t>
            </w:r>
          </w:p>
        </w:tc>
        <w:tc>
          <w:tcPr>
            <w:tcW w:w="3908" w:type="dxa"/>
            <w:vAlign w:val="center"/>
          </w:tcPr>
          <w:p w14:paraId="2FDE0E1B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proofErr w:type="gramStart"/>
            <w:r w:rsidRPr="003D07BC">
              <w:rPr>
                <w:rFonts w:ascii="Times New Roman" w:hAnsi="Times New Roman"/>
                <w:bCs/>
                <w:spacing w:val="-15"/>
              </w:rPr>
              <w:t xml:space="preserve">Реализация </w:t>
            </w:r>
            <w:r>
              <w:rPr>
                <w:rFonts w:ascii="Times New Roman" w:hAnsi="Times New Roman"/>
                <w:bCs/>
                <w:spacing w:val="-15"/>
              </w:rPr>
              <w:t xml:space="preserve"> </w:t>
            </w:r>
            <w:r w:rsidRPr="003D07BC">
              <w:rPr>
                <w:rFonts w:ascii="Times New Roman" w:hAnsi="Times New Roman"/>
                <w:bCs/>
                <w:spacing w:val="-15"/>
              </w:rPr>
              <w:t>ребенком</w:t>
            </w:r>
            <w:proofErr w:type="gramEnd"/>
            <w:r w:rsidRPr="003D07BC">
              <w:rPr>
                <w:rFonts w:ascii="Times New Roman" w:hAnsi="Times New Roman"/>
                <w:bCs/>
                <w:spacing w:val="-15"/>
              </w:rPr>
              <w:t xml:space="preserve"> </w:t>
            </w:r>
            <w:r>
              <w:rPr>
                <w:rFonts w:ascii="Times New Roman" w:hAnsi="Times New Roman"/>
                <w:bCs/>
                <w:spacing w:val="-15"/>
              </w:rPr>
              <w:t xml:space="preserve"> </w:t>
            </w:r>
            <w:r w:rsidRPr="003D07BC">
              <w:rPr>
                <w:rFonts w:ascii="Times New Roman" w:hAnsi="Times New Roman"/>
                <w:bCs/>
                <w:spacing w:val="-15"/>
              </w:rPr>
              <w:t>полученных</w:t>
            </w:r>
          </w:p>
          <w:p w14:paraId="2FDE0E1C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lastRenderedPageBreak/>
              <w:t>и имеющихся знаний об</w:t>
            </w:r>
          </w:p>
          <w:p w14:paraId="2FDE0E1D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окружающем мире в игре</w:t>
            </w:r>
            <w:proofErr w:type="gramStart"/>
            <w:r>
              <w:rPr>
                <w:rFonts w:ascii="Times New Roman" w:hAnsi="Times New Roman"/>
                <w:bCs/>
                <w:spacing w:val="-15"/>
              </w:rPr>
              <w:t>, .н</w:t>
            </w:r>
            <w:r w:rsidRPr="0012057B">
              <w:rPr>
                <w:rFonts w:ascii="Times New Roman" w:hAnsi="Times New Roman"/>
                <w:bCs/>
                <w:spacing w:val="-15"/>
              </w:rPr>
              <w:t>акопление</w:t>
            </w:r>
            <w:proofErr w:type="gramEnd"/>
            <w:r w:rsidRPr="0012057B">
              <w:rPr>
                <w:rFonts w:ascii="Times New Roman" w:hAnsi="Times New Roman"/>
                <w:bCs/>
                <w:spacing w:val="-15"/>
              </w:rPr>
              <w:t xml:space="preserve"> жизненного опыта</w:t>
            </w:r>
          </w:p>
        </w:tc>
        <w:tc>
          <w:tcPr>
            <w:tcW w:w="3793" w:type="dxa"/>
          </w:tcPr>
          <w:p w14:paraId="2FDE0E1E" w14:textId="77777777" w:rsidR="00EA1FD4" w:rsidRPr="003D07BC" w:rsidRDefault="00EA1FD4" w:rsidP="00EA1FD4">
            <w:pPr>
              <w:numPr>
                <w:ilvl w:val="0"/>
                <w:numId w:val="6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lastRenderedPageBreak/>
              <w:t>Куклы, постельные принадлежности;</w:t>
            </w:r>
          </w:p>
          <w:p w14:paraId="2FDE0E1F" w14:textId="77777777" w:rsidR="00EA1FD4" w:rsidRPr="003D07BC" w:rsidRDefault="00EA1FD4" w:rsidP="00EA1FD4">
            <w:pPr>
              <w:numPr>
                <w:ilvl w:val="0"/>
                <w:numId w:val="6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 xml:space="preserve"> Посуда: столовая, чайная кухонная;</w:t>
            </w:r>
          </w:p>
          <w:p w14:paraId="2FDE0E20" w14:textId="77777777" w:rsidR="00EA1FD4" w:rsidRPr="003D07BC" w:rsidRDefault="00EA1FD4" w:rsidP="00EA1FD4">
            <w:pPr>
              <w:numPr>
                <w:ilvl w:val="0"/>
                <w:numId w:val="6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lastRenderedPageBreak/>
              <w:t>Сумочки;</w:t>
            </w:r>
          </w:p>
        </w:tc>
      </w:tr>
      <w:tr w:rsidR="00EA1FD4" w:rsidRPr="003D07BC" w14:paraId="2FDE0E2C" w14:textId="77777777" w:rsidTr="002E6332">
        <w:tc>
          <w:tcPr>
            <w:tcW w:w="2436" w:type="dxa"/>
            <w:vAlign w:val="center"/>
          </w:tcPr>
          <w:p w14:paraId="2FDE0E22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lastRenderedPageBreak/>
              <w:t>«Уголок</w:t>
            </w:r>
          </w:p>
          <w:p w14:paraId="2FDE0E23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дорожной</w:t>
            </w:r>
          </w:p>
          <w:p w14:paraId="2FDE0E24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безопасности»</w:t>
            </w:r>
          </w:p>
        </w:tc>
        <w:tc>
          <w:tcPr>
            <w:tcW w:w="3908" w:type="dxa"/>
            <w:vAlign w:val="center"/>
          </w:tcPr>
          <w:p w14:paraId="2FDE0E25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Расширение познавательного</w:t>
            </w:r>
          </w:p>
          <w:p w14:paraId="2FDE0E26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опыта, его использование в</w:t>
            </w:r>
          </w:p>
          <w:p w14:paraId="2FDE0E27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повседневной деятельности</w:t>
            </w:r>
          </w:p>
        </w:tc>
        <w:tc>
          <w:tcPr>
            <w:tcW w:w="3793" w:type="dxa"/>
          </w:tcPr>
          <w:p w14:paraId="2FDE0E28" w14:textId="77777777" w:rsidR="00EA1FD4" w:rsidRPr="003D07BC" w:rsidRDefault="00EA1FD4" w:rsidP="00EA1FD4">
            <w:pPr>
              <w:numPr>
                <w:ilvl w:val="0"/>
                <w:numId w:val="7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Дидактические, настольные игры по профилактике</w:t>
            </w:r>
          </w:p>
          <w:p w14:paraId="2FDE0E29" w14:textId="77777777" w:rsidR="00EA1FD4" w:rsidRPr="003D07BC" w:rsidRDefault="00EA1FD4" w:rsidP="00A4565B">
            <w:pPr>
              <w:tabs>
                <w:tab w:val="left" w:pos="319"/>
                <w:tab w:val="left" w:pos="709"/>
              </w:tabs>
              <w:ind w:left="35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ДТП</w:t>
            </w:r>
          </w:p>
          <w:p w14:paraId="2FDE0E2A" w14:textId="77777777" w:rsidR="00EA1FD4" w:rsidRPr="003D07BC" w:rsidRDefault="00EA1FD4" w:rsidP="00EA1FD4">
            <w:pPr>
              <w:numPr>
                <w:ilvl w:val="0"/>
                <w:numId w:val="7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Дорожные знаки</w:t>
            </w:r>
          </w:p>
          <w:p w14:paraId="2FDE0E2B" w14:textId="77777777" w:rsidR="00EA1FD4" w:rsidRPr="0012057B" w:rsidRDefault="00EA1FD4" w:rsidP="00EA1FD4">
            <w:pPr>
              <w:numPr>
                <w:ilvl w:val="0"/>
                <w:numId w:val="7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Литература о правилах дорожного движения</w:t>
            </w:r>
          </w:p>
        </w:tc>
      </w:tr>
      <w:tr w:rsidR="00EA1FD4" w:rsidRPr="003D07BC" w14:paraId="2FDE0E35" w14:textId="77777777" w:rsidTr="002E6332">
        <w:tc>
          <w:tcPr>
            <w:tcW w:w="2436" w:type="dxa"/>
            <w:vAlign w:val="center"/>
          </w:tcPr>
          <w:p w14:paraId="2FDE0E2D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«Книжный</w:t>
            </w:r>
          </w:p>
          <w:p w14:paraId="2FDE0E2E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уголок»</w:t>
            </w:r>
          </w:p>
        </w:tc>
        <w:tc>
          <w:tcPr>
            <w:tcW w:w="3908" w:type="dxa"/>
            <w:vAlign w:val="center"/>
          </w:tcPr>
          <w:p w14:paraId="2FDE0E2F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Формирование умения</w:t>
            </w:r>
          </w:p>
          <w:p w14:paraId="2FDE0E30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самостоятельно работать с книгой,</w:t>
            </w:r>
          </w:p>
          <w:p w14:paraId="2FDE0E31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 xml:space="preserve">«добывать» нужную </w:t>
            </w:r>
            <w:r>
              <w:rPr>
                <w:rFonts w:ascii="Times New Roman" w:hAnsi="Times New Roman"/>
                <w:bCs/>
                <w:spacing w:val="-15"/>
              </w:rPr>
              <w:t xml:space="preserve"> </w:t>
            </w:r>
            <w:r w:rsidRPr="003D07BC">
              <w:rPr>
                <w:rFonts w:ascii="Times New Roman" w:hAnsi="Times New Roman"/>
                <w:bCs/>
                <w:spacing w:val="-15"/>
              </w:rPr>
              <w:t>информацию.</w:t>
            </w:r>
          </w:p>
        </w:tc>
        <w:tc>
          <w:tcPr>
            <w:tcW w:w="3793" w:type="dxa"/>
          </w:tcPr>
          <w:p w14:paraId="2FDE0E32" w14:textId="77777777" w:rsidR="00EA1FD4" w:rsidRPr="003D07BC" w:rsidRDefault="00EA1FD4" w:rsidP="00EA1FD4">
            <w:pPr>
              <w:numPr>
                <w:ilvl w:val="0"/>
                <w:numId w:val="8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Литературный стенд с оформлением (портрет</w:t>
            </w:r>
          </w:p>
          <w:p w14:paraId="2FDE0E33" w14:textId="77777777" w:rsidR="00EA1FD4" w:rsidRPr="003D07BC" w:rsidRDefault="00EA1FD4" w:rsidP="00A4565B">
            <w:pPr>
              <w:tabs>
                <w:tab w:val="left" w:pos="319"/>
                <w:tab w:val="left" w:pos="709"/>
              </w:tabs>
              <w:ind w:left="35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писателя, иллюстрации к произведениям)</w:t>
            </w:r>
          </w:p>
          <w:p w14:paraId="2FDE0E34" w14:textId="77777777" w:rsidR="00EA1FD4" w:rsidRPr="0012057B" w:rsidRDefault="00EA1FD4" w:rsidP="00EA1FD4">
            <w:pPr>
              <w:numPr>
                <w:ilvl w:val="0"/>
                <w:numId w:val="8"/>
              </w:numPr>
              <w:tabs>
                <w:tab w:val="left" w:pos="319"/>
                <w:tab w:val="left" w:pos="70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Детская художественная литература в соответствии с возрастом детей</w:t>
            </w:r>
          </w:p>
        </w:tc>
      </w:tr>
      <w:tr w:rsidR="00EA1FD4" w:rsidRPr="003D07BC" w14:paraId="2FDE0E41" w14:textId="77777777" w:rsidTr="002E6332">
        <w:tc>
          <w:tcPr>
            <w:tcW w:w="2436" w:type="dxa"/>
            <w:vAlign w:val="center"/>
          </w:tcPr>
          <w:p w14:paraId="2FDE0E36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</w:p>
          <w:p w14:paraId="2FDE0E37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</w:p>
          <w:p w14:paraId="2FDE0E38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«Уголок творчества»</w:t>
            </w:r>
          </w:p>
        </w:tc>
        <w:tc>
          <w:tcPr>
            <w:tcW w:w="3908" w:type="dxa"/>
            <w:vAlign w:val="center"/>
          </w:tcPr>
          <w:p w14:paraId="2FDE0E39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Проживание, преобразование</w:t>
            </w:r>
          </w:p>
          <w:p w14:paraId="2FDE0E3A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познавательного опыта в продуктивной деятельности.</w:t>
            </w:r>
          </w:p>
          <w:p w14:paraId="2FDE0E3B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Развитие ручной умелости,</w:t>
            </w:r>
          </w:p>
          <w:p w14:paraId="2FDE0E3C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творчества. Выработка позиции</w:t>
            </w:r>
          </w:p>
          <w:p w14:paraId="2FDE0E3D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творца</w:t>
            </w:r>
          </w:p>
        </w:tc>
        <w:tc>
          <w:tcPr>
            <w:tcW w:w="3793" w:type="dxa"/>
          </w:tcPr>
          <w:p w14:paraId="2FDE0E3E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Цветные карандаши, восковые мелки, писчая бумага, краски, гуашь, кисти для рисования, пластилин, трафареты, раскраски. Дополнительный</w:t>
            </w:r>
          </w:p>
          <w:p w14:paraId="2FDE0E3F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материал: листья, обрезки бумаги, кусочки дерева,</w:t>
            </w:r>
          </w:p>
          <w:p w14:paraId="2FDE0E40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кусочки поролона, лоскутки ткани, палочки и др.</w:t>
            </w:r>
          </w:p>
        </w:tc>
      </w:tr>
      <w:tr w:rsidR="00EA1FD4" w:rsidRPr="003D07BC" w14:paraId="2FDE0E4B" w14:textId="77777777" w:rsidTr="002E6332">
        <w:tc>
          <w:tcPr>
            <w:tcW w:w="2436" w:type="dxa"/>
            <w:vAlign w:val="center"/>
          </w:tcPr>
          <w:p w14:paraId="2FDE0E42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«Музыкальный</w:t>
            </w:r>
          </w:p>
          <w:p w14:paraId="2FDE0E43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/>
                <w:bCs/>
                <w:spacing w:val="-15"/>
              </w:rPr>
              <w:t>уголок»</w:t>
            </w:r>
          </w:p>
        </w:tc>
        <w:tc>
          <w:tcPr>
            <w:tcW w:w="3908" w:type="dxa"/>
            <w:vAlign w:val="center"/>
          </w:tcPr>
          <w:p w14:paraId="2FDE0E44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Развитие творческих</w:t>
            </w:r>
          </w:p>
          <w:p w14:paraId="2FDE0E45" w14:textId="77777777" w:rsidR="00EA1FD4" w:rsidRPr="0012057B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способностей в самостоятельно-</w:t>
            </w:r>
          </w:p>
          <w:p w14:paraId="2FDE0E46" w14:textId="77777777" w:rsidR="00EA1FD4" w:rsidRPr="003D07BC" w:rsidRDefault="00EA1FD4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ритмической деятельности</w:t>
            </w:r>
          </w:p>
        </w:tc>
        <w:tc>
          <w:tcPr>
            <w:tcW w:w="3793" w:type="dxa"/>
          </w:tcPr>
          <w:p w14:paraId="2FDE0E47" w14:textId="77777777" w:rsidR="00EA1FD4" w:rsidRPr="003D07BC" w:rsidRDefault="00EA1FD4" w:rsidP="00EA1FD4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Музыкальные инструменты</w:t>
            </w:r>
          </w:p>
          <w:p w14:paraId="2FDE0E48" w14:textId="77777777" w:rsidR="00EA1FD4" w:rsidRPr="003D07BC" w:rsidRDefault="00EA1FD4" w:rsidP="00EA1FD4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Предметные картинки «Музыкальные</w:t>
            </w:r>
          </w:p>
          <w:p w14:paraId="2FDE0E49" w14:textId="77777777" w:rsidR="00EA1FD4" w:rsidRPr="003D07BC" w:rsidRDefault="00EA1FD4" w:rsidP="00A4565B">
            <w:pPr>
              <w:tabs>
                <w:tab w:val="left" w:pos="319"/>
              </w:tabs>
              <w:ind w:left="35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инструменты»</w:t>
            </w:r>
          </w:p>
          <w:p w14:paraId="2FDE0E4A" w14:textId="77777777" w:rsidR="00EA1FD4" w:rsidRPr="003D07BC" w:rsidRDefault="00EA1FD4" w:rsidP="00EA1FD4">
            <w:pPr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3D07BC">
              <w:rPr>
                <w:rFonts w:ascii="Times New Roman" w:hAnsi="Times New Roman"/>
                <w:bCs/>
                <w:spacing w:val="-15"/>
              </w:rPr>
              <w:t>Музыкально-дидактические игры</w:t>
            </w:r>
          </w:p>
        </w:tc>
      </w:tr>
      <w:tr w:rsidR="002E6332" w:rsidRPr="003D07BC" w14:paraId="2FDE0E52" w14:textId="77777777" w:rsidTr="002E6332">
        <w:tc>
          <w:tcPr>
            <w:tcW w:w="2436" w:type="dxa"/>
            <w:vAlign w:val="center"/>
          </w:tcPr>
          <w:p w14:paraId="2FDE0E4C" w14:textId="77777777" w:rsidR="002E6332" w:rsidRPr="003D07BC" w:rsidRDefault="002E6332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>
              <w:rPr>
                <w:rFonts w:ascii="Times New Roman" w:hAnsi="Times New Roman"/>
                <w:b/>
                <w:bCs/>
                <w:spacing w:val="-15"/>
              </w:rPr>
              <w:t>«Уголок кружка «Фантазия»</w:t>
            </w:r>
          </w:p>
        </w:tc>
        <w:tc>
          <w:tcPr>
            <w:tcW w:w="3908" w:type="dxa"/>
            <w:vAlign w:val="center"/>
          </w:tcPr>
          <w:p w14:paraId="2FDE0E4D" w14:textId="77777777" w:rsidR="002E6332" w:rsidRPr="0012057B" w:rsidRDefault="002E6332" w:rsidP="002E6332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Развитие творческих</w:t>
            </w:r>
          </w:p>
          <w:p w14:paraId="2FDE0E4E" w14:textId="77777777" w:rsidR="002E6332" w:rsidRPr="0012057B" w:rsidRDefault="002E6332" w:rsidP="002E6332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pacing w:val="-15"/>
              </w:rPr>
            </w:pPr>
            <w:r w:rsidRPr="0012057B">
              <w:rPr>
                <w:rFonts w:ascii="Times New Roman" w:hAnsi="Times New Roman"/>
                <w:bCs/>
                <w:spacing w:val="-15"/>
              </w:rPr>
              <w:t>способностей</w:t>
            </w:r>
          </w:p>
        </w:tc>
        <w:tc>
          <w:tcPr>
            <w:tcW w:w="3793" w:type="dxa"/>
          </w:tcPr>
          <w:p w14:paraId="2FDE0E4F" w14:textId="77777777" w:rsidR="002E6332" w:rsidRDefault="002E6332" w:rsidP="00EA1FD4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>
              <w:rPr>
                <w:rFonts w:ascii="Times New Roman" w:hAnsi="Times New Roman"/>
                <w:bCs/>
                <w:spacing w:val="-15"/>
              </w:rPr>
              <w:t xml:space="preserve">Поднос 10 </w:t>
            </w:r>
            <w:proofErr w:type="spellStart"/>
            <w:r>
              <w:rPr>
                <w:rFonts w:ascii="Times New Roman" w:hAnsi="Times New Roman"/>
                <w:bCs/>
                <w:spacing w:val="-15"/>
              </w:rPr>
              <w:t>шт</w:t>
            </w:r>
            <w:proofErr w:type="spellEnd"/>
          </w:p>
          <w:p w14:paraId="2FDE0E50" w14:textId="77777777" w:rsidR="002E6332" w:rsidRDefault="002E6332" w:rsidP="00EA1FD4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>
              <w:rPr>
                <w:rFonts w:ascii="Times New Roman" w:hAnsi="Times New Roman"/>
                <w:bCs/>
                <w:spacing w:val="-15"/>
              </w:rPr>
              <w:t>Краски, палочки, кисточки, салфетки, загуститель</w:t>
            </w:r>
          </w:p>
          <w:p w14:paraId="2FDE0E51" w14:textId="77777777" w:rsidR="005B5094" w:rsidRPr="003D07BC" w:rsidRDefault="005B5094" w:rsidP="00EA1FD4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5B5094">
              <w:rPr>
                <w:rFonts w:ascii="Times New Roman" w:hAnsi="Times New Roman"/>
                <w:bCs/>
                <w:spacing w:val="-15"/>
              </w:rPr>
              <w:t>брошюра с методическими рекомендациями</w:t>
            </w:r>
          </w:p>
        </w:tc>
      </w:tr>
      <w:tr w:rsidR="002E6332" w:rsidRPr="003D07BC" w14:paraId="2FDE0E59" w14:textId="77777777" w:rsidTr="002E6332">
        <w:tc>
          <w:tcPr>
            <w:tcW w:w="2436" w:type="dxa"/>
            <w:vAlign w:val="center"/>
          </w:tcPr>
          <w:p w14:paraId="2FDE0E53" w14:textId="77777777" w:rsidR="002E6332" w:rsidRPr="003D07BC" w:rsidRDefault="002E6332" w:rsidP="00A4565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  <w:spacing w:val="-15"/>
              </w:rPr>
            </w:pPr>
            <w:r>
              <w:rPr>
                <w:rFonts w:ascii="Times New Roman" w:hAnsi="Times New Roman"/>
                <w:b/>
                <w:bCs/>
                <w:spacing w:val="-15"/>
              </w:rPr>
              <w:t>Уголок кружка «</w:t>
            </w:r>
            <w:proofErr w:type="spellStart"/>
            <w:r>
              <w:rPr>
                <w:rFonts w:ascii="Times New Roman" w:hAnsi="Times New Roman"/>
                <w:b/>
                <w:bCs/>
                <w:spacing w:val="-15"/>
              </w:rPr>
              <w:t>Наураша</w:t>
            </w:r>
            <w:proofErr w:type="spellEnd"/>
            <w:r>
              <w:rPr>
                <w:rFonts w:ascii="Times New Roman" w:hAnsi="Times New Roman"/>
                <w:b/>
                <w:bCs/>
                <w:spacing w:val="-15"/>
              </w:rPr>
              <w:t>»</w:t>
            </w:r>
          </w:p>
        </w:tc>
        <w:tc>
          <w:tcPr>
            <w:tcW w:w="3908" w:type="dxa"/>
            <w:vAlign w:val="center"/>
          </w:tcPr>
          <w:p w14:paraId="2FDE0E54" w14:textId="77777777" w:rsidR="002E6332" w:rsidRPr="002E6332" w:rsidRDefault="002E6332" w:rsidP="00A4565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Формирование у детей </w:t>
            </w:r>
            <w:r w:rsidRPr="002E6332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познавательно-исследовательской активности, самостоятельности, любознательности, способности к логическому мышлению при совершении новых открытий.</w:t>
            </w:r>
          </w:p>
        </w:tc>
        <w:tc>
          <w:tcPr>
            <w:tcW w:w="3793" w:type="dxa"/>
          </w:tcPr>
          <w:p w14:paraId="2FDE0E55" w14:textId="77777777" w:rsidR="005B5094" w:rsidRPr="005B5094" w:rsidRDefault="005B5094" w:rsidP="005B5094">
            <w:pPr>
              <w:pStyle w:val="ab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5"/>
              </w:rPr>
            </w:pPr>
            <w:r w:rsidRPr="005B5094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>Модульная детская лаборатория</w:t>
            </w:r>
          </w:p>
          <w:p w14:paraId="2FDE0E56" w14:textId="77777777" w:rsidR="005B5094" w:rsidRPr="005B5094" w:rsidRDefault="005B5094" w:rsidP="005B5094">
            <w:pPr>
              <w:pStyle w:val="ab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5B5094">
              <w:rPr>
                <w:rFonts w:ascii="Times New Roman" w:hAnsi="Times New Roman"/>
                <w:bCs/>
                <w:spacing w:val="-15"/>
              </w:rPr>
              <w:t>набор вспомогательных предметов для измерений;</w:t>
            </w:r>
          </w:p>
          <w:p w14:paraId="2FDE0E57" w14:textId="77777777" w:rsidR="005B5094" w:rsidRPr="005B5094" w:rsidRDefault="005B5094" w:rsidP="005B5094">
            <w:pPr>
              <w:pStyle w:val="ab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5B5094">
              <w:rPr>
                <w:rFonts w:ascii="Times New Roman" w:hAnsi="Times New Roman"/>
                <w:bCs/>
                <w:spacing w:val="-15"/>
              </w:rPr>
              <w:t>сопутствующая компьютерная программа;</w:t>
            </w:r>
          </w:p>
          <w:p w14:paraId="2FDE0E58" w14:textId="77777777" w:rsidR="005B5094" w:rsidRPr="005B5094" w:rsidRDefault="005B5094" w:rsidP="005B5094">
            <w:pPr>
              <w:pStyle w:val="ab"/>
              <w:numPr>
                <w:ilvl w:val="0"/>
                <w:numId w:val="29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15"/>
              </w:rPr>
            </w:pPr>
            <w:r w:rsidRPr="005B5094">
              <w:rPr>
                <w:rFonts w:ascii="Times New Roman" w:hAnsi="Times New Roman"/>
                <w:bCs/>
                <w:spacing w:val="-15"/>
              </w:rPr>
              <w:t>брошюра с методическими рекомендациями по проведению занятий и объяснением настроек компьютерных сцен.</w:t>
            </w:r>
          </w:p>
        </w:tc>
      </w:tr>
    </w:tbl>
    <w:p w14:paraId="2FDE0E5A" w14:textId="77777777" w:rsidR="00EA1FD4" w:rsidRDefault="00EA1FD4" w:rsidP="00EA1FD4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pacing w:val="-15"/>
          <w:sz w:val="24"/>
          <w:szCs w:val="24"/>
        </w:rPr>
      </w:pPr>
    </w:p>
    <w:p w14:paraId="2FDE0E5B" w14:textId="77777777" w:rsidR="00EA1FD4" w:rsidRPr="003D07BC" w:rsidRDefault="00EA1FD4" w:rsidP="00EA1FD4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pacing w:val="-15"/>
          <w:sz w:val="24"/>
          <w:szCs w:val="24"/>
        </w:rPr>
      </w:pPr>
    </w:p>
    <w:p w14:paraId="2FDE0E5C" w14:textId="77777777" w:rsidR="002E4225" w:rsidRPr="00C76D63" w:rsidRDefault="002E4225" w:rsidP="002E42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3.2. Методическое обеспечение образовательных областей:</w:t>
      </w:r>
    </w:p>
    <w:p w14:paraId="2FDE0E5D" w14:textId="77777777" w:rsidR="002E4225" w:rsidRPr="00C76D63" w:rsidRDefault="004334FA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Методическое обеспечение </w:t>
      </w:r>
      <w:r w:rsidR="002E4225" w:rsidRPr="00C7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области</w:t>
      </w:r>
    </w:p>
    <w:p w14:paraId="2FDE0E5E" w14:textId="77777777" w:rsidR="002E4225" w:rsidRPr="00C76D63" w:rsidRDefault="002E4225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</w:t>
      </w:r>
    </w:p>
    <w:tbl>
      <w:tblPr>
        <w:tblpPr w:leftFromText="180" w:rightFromText="180" w:vertAnchor="text" w:horzAnchor="margin" w:tblpXSpec="center" w:tblpY="19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960"/>
        <w:gridCol w:w="1980"/>
        <w:gridCol w:w="1080"/>
      </w:tblGrid>
      <w:tr w:rsidR="002E4225" w:rsidRPr="005B5094" w14:paraId="2FDE0E64" w14:textId="77777777" w:rsidTr="002E4225">
        <w:trPr>
          <w:trHeight w:val="894"/>
        </w:trPr>
        <w:tc>
          <w:tcPr>
            <w:tcW w:w="2988" w:type="dxa"/>
          </w:tcPr>
          <w:p w14:paraId="2FDE0E5F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Автор</w:t>
            </w:r>
          </w:p>
          <w:p w14:paraId="2FDE0E60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3960" w:type="dxa"/>
          </w:tcPr>
          <w:p w14:paraId="2FDE0E61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980" w:type="dxa"/>
          </w:tcPr>
          <w:p w14:paraId="2FDE0E62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080" w:type="dxa"/>
          </w:tcPr>
          <w:p w14:paraId="2FDE0E63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E4225" w:rsidRPr="005B5094" w14:paraId="2FDE0E6B" w14:textId="77777777" w:rsidTr="002E4225">
        <w:trPr>
          <w:trHeight w:val="798"/>
        </w:trPr>
        <w:tc>
          <w:tcPr>
            <w:tcW w:w="2988" w:type="dxa"/>
          </w:tcPr>
          <w:p w14:paraId="2FDE0E65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</w:t>
            </w:r>
            <w:proofErr w:type="spellEnd"/>
          </w:p>
        </w:tc>
        <w:tc>
          <w:tcPr>
            <w:tcW w:w="3960" w:type="dxa"/>
          </w:tcPr>
          <w:p w14:paraId="2FDE0E66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дошкольного образования « От рождения до школы »</w:t>
            </w:r>
          </w:p>
        </w:tc>
        <w:tc>
          <w:tcPr>
            <w:tcW w:w="1980" w:type="dxa"/>
          </w:tcPr>
          <w:p w14:paraId="2FDE0E67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</w:t>
            </w:r>
          </w:p>
          <w:p w14:paraId="2FDE0E68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E69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2FDE0E6A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243DD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4225" w:rsidRPr="005B5094" w14:paraId="2FDE0E72" w14:textId="77777777" w:rsidTr="002E4225">
        <w:trPr>
          <w:trHeight w:val="945"/>
        </w:trPr>
        <w:tc>
          <w:tcPr>
            <w:tcW w:w="2988" w:type="dxa"/>
          </w:tcPr>
          <w:p w14:paraId="2FDE0E6C" w14:textId="77777777" w:rsidR="002E4225" w:rsidRPr="005B5094" w:rsidRDefault="002243DD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</w:t>
            </w:r>
            <w:proofErr w:type="spellEnd"/>
          </w:p>
        </w:tc>
        <w:tc>
          <w:tcPr>
            <w:tcW w:w="3960" w:type="dxa"/>
          </w:tcPr>
          <w:p w14:paraId="2FDE0E6D" w14:textId="77777777" w:rsidR="002E4225" w:rsidRPr="005B5094" w:rsidRDefault="002E4225" w:rsidP="002E422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B5094">
              <w:rPr>
                <w:rFonts w:ascii="Times New Roman" w:hAnsi="Times New Roman"/>
                <w:sz w:val="24"/>
                <w:szCs w:val="24"/>
              </w:rPr>
              <w:t xml:space="preserve">Комплексно-тематическое планирование по программе "От рождения до школы" </w:t>
            </w:r>
          </w:p>
          <w:p w14:paraId="2FDE0E6E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FDE0E6F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0E70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Волгоград: Учитель, </w:t>
            </w:r>
          </w:p>
        </w:tc>
        <w:tc>
          <w:tcPr>
            <w:tcW w:w="1080" w:type="dxa"/>
          </w:tcPr>
          <w:p w14:paraId="2FDE0E71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243DD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FDE0E73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14:paraId="2FDE0E74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</w:t>
      </w:r>
    </w:p>
    <w:tbl>
      <w:tblPr>
        <w:tblpPr w:leftFromText="180" w:rightFromText="180" w:vertAnchor="text" w:horzAnchor="margin" w:tblpXSpec="center" w:tblpY="15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3870"/>
        <w:gridCol w:w="2344"/>
        <w:gridCol w:w="1431"/>
      </w:tblGrid>
      <w:tr w:rsidR="002E4225" w:rsidRPr="005B5094" w14:paraId="2FDE0E7A" w14:textId="77777777" w:rsidTr="002E4225">
        <w:trPr>
          <w:trHeight w:val="570"/>
        </w:trPr>
        <w:tc>
          <w:tcPr>
            <w:tcW w:w="2864" w:type="dxa"/>
          </w:tcPr>
          <w:p w14:paraId="2FDE0E75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14:paraId="2FDE0E76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3870" w:type="dxa"/>
          </w:tcPr>
          <w:p w14:paraId="2FDE0E77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344" w:type="dxa"/>
          </w:tcPr>
          <w:p w14:paraId="2FDE0E78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431" w:type="dxa"/>
          </w:tcPr>
          <w:p w14:paraId="2FDE0E79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E4225" w:rsidRPr="005B5094" w14:paraId="2FDE0E81" w14:textId="77777777" w:rsidTr="002E4225">
        <w:trPr>
          <w:trHeight w:val="165"/>
        </w:trPr>
        <w:tc>
          <w:tcPr>
            <w:tcW w:w="2864" w:type="dxa"/>
          </w:tcPr>
          <w:p w14:paraId="2FDE0E7B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</w:t>
            </w:r>
            <w:proofErr w:type="spellEnd"/>
          </w:p>
        </w:tc>
        <w:tc>
          <w:tcPr>
            <w:tcW w:w="3870" w:type="dxa"/>
          </w:tcPr>
          <w:p w14:paraId="2FDE0E7C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дошкол</w:t>
            </w:r>
            <w:r w:rsidR="00363CE5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«</w:t>
            </w:r>
            <w:r w:rsidR="004334FA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DE0E7D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2FDE0E7E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М.Мозаика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Синтез, </w:t>
            </w:r>
          </w:p>
          <w:p w14:paraId="2FDE0E7F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14:paraId="2FDE0E80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14:paraId="2FDE0E82" w14:textId="77777777" w:rsidR="002E4225" w:rsidRPr="005B5094" w:rsidRDefault="002E4225" w:rsidP="002E4225">
      <w:pPr>
        <w:autoSpaceDE w:val="0"/>
        <w:autoSpaceDN w:val="0"/>
        <w:spacing w:before="26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E0E83" w14:textId="77777777" w:rsidR="002E4225" w:rsidRPr="005B5094" w:rsidRDefault="002E4225" w:rsidP="002E4225">
      <w:pPr>
        <w:autoSpaceDE w:val="0"/>
        <w:autoSpaceDN w:val="0"/>
        <w:spacing w:before="26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E0E84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 «Речевое развитие»</w:t>
      </w:r>
    </w:p>
    <w:tbl>
      <w:tblPr>
        <w:tblpPr w:leftFromText="180" w:rightFromText="180" w:vertAnchor="text" w:horzAnchor="margin" w:tblpXSpec="center" w:tblpY="24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038"/>
        <w:gridCol w:w="2195"/>
        <w:gridCol w:w="1227"/>
      </w:tblGrid>
      <w:tr w:rsidR="002E4225" w:rsidRPr="005B5094" w14:paraId="2FDE0E8A" w14:textId="77777777" w:rsidTr="002E4225">
        <w:trPr>
          <w:trHeight w:val="169"/>
        </w:trPr>
        <w:tc>
          <w:tcPr>
            <w:tcW w:w="2088" w:type="dxa"/>
          </w:tcPr>
          <w:p w14:paraId="2FDE0E85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14:paraId="2FDE0E86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5038" w:type="dxa"/>
          </w:tcPr>
          <w:p w14:paraId="2FDE0E87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95" w:type="dxa"/>
          </w:tcPr>
          <w:p w14:paraId="2FDE0E88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227" w:type="dxa"/>
          </w:tcPr>
          <w:p w14:paraId="2FDE0E89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2E4225" w:rsidRPr="005B5094" w14:paraId="2FDE0E90" w14:textId="77777777" w:rsidTr="002E4225">
        <w:trPr>
          <w:trHeight w:val="795"/>
        </w:trPr>
        <w:tc>
          <w:tcPr>
            <w:tcW w:w="2088" w:type="dxa"/>
          </w:tcPr>
          <w:p w14:paraId="2FDE0E8B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</w:t>
            </w:r>
            <w:proofErr w:type="spellEnd"/>
          </w:p>
        </w:tc>
        <w:tc>
          <w:tcPr>
            <w:tcW w:w="5038" w:type="dxa"/>
          </w:tcPr>
          <w:p w14:paraId="2FDE0E8C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</w:t>
            </w:r>
            <w:r w:rsidR="00363CE5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дошкольного образования «</w:t>
            </w: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 »</w:t>
            </w:r>
          </w:p>
          <w:p w14:paraId="2FDE0E8D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14:paraId="2FDE0E8E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- Синтез</w:t>
            </w:r>
          </w:p>
        </w:tc>
        <w:tc>
          <w:tcPr>
            <w:tcW w:w="1227" w:type="dxa"/>
          </w:tcPr>
          <w:p w14:paraId="2FDE0E8F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14:paraId="2FDE0E91" w14:textId="77777777" w:rsidR="005B0B3D" w:rsidRPr="005B5094" w:rsidRDefault="005B0B3D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E0E92" w14:textId="77777777" w:rsidR="005B0B3D" w:rsidRPr="005B5094" w:rsidRDefault="005B0B3D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E0E93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14:paraId="2FDE0E94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14:paraId="2FDE0E95" w14:textId="77777777" w:rsidR="005B0B3D" w:rsidRPr="005B5094" w:rsidRDefault="005B0B3D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4659"/>
        <w:gridCol w:w="2116"/>
        <w:gridCol w:w="1099"/>
      </w:tblGrid>
      <w:tr w:rsidR="002E4225" w:rsidRPr="005B5094" w14:paraId="2FDE0E9C" w14:textId="77777777" w:rsidTr="002E4225">
        <w:tc>
          <w:tcPr>
            <w:tcW w:w="2311" w:type="dxa"/>
          </w:tcPr>
          <w:p w14:paraId="2FDE0E96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14:paraId="2FDE0E97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4711" w:type="dxa"/>
          </w:tcPr>
          <w:p w14:paraId="2FDE0E98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126" w:type="dxa"/>
          </w:tcPr>
          <w:p w14:paraId="2FDE0E99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  <w:tc>
          <w:tcPr>
            <w:tcW w:w="1025" w:type="dxa"/>
          </w:tcPr>
          <w:p w14:paraId="2FDE0E9A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14:paraId="2FDE0E9B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издания</w:t>
            </w:r>
          </w:p>
        </w:tc>
      </w:tr>
      <w:tr w:rsidR="002E4225" w:rsidRPr="005B5094" w14:paraId="2FDE0EA2" w14:textId="77777777" w:rsidTr="002E4225">
        <w:tc>
          <w:tcPr>
            <w:tcW w:w="2311" w:type="dxa"/>
          </w:tcPr>
          <w:p w14:paraId="2FDE0E9D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М.А.Васильева</w:t>
            </w:r>
            <w:proofErr w:type="spellEnd"/>
          </w:p>
        </w:tc>
        <w:tc>
          <w:tcPr>
            <w:tcW w:w="4711" w:type="dxa"/>
          </w:tcPr>
          <w:p w14:paraId="2FDE0E9E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</w:t>
            </w:r>
            <w:r w:rsidR="00363CE5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дошкольного образования «</w:t>
            </w: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 »</w:t>
            </w:r>
          </w:p>
          <w:p w14:paraId="2FDE0E9F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FDE0EA0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- Синтез</w:t>
            </w:r>
          </w:p>
        </w:tc>
        <w:tc>
          <w:tcPr>
            <w:tcW w:w="1025" w:type="dxa"/>
          </w:tcPr>
          <w:p w14:paraId="2FDE0EA1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2E4225" w:rsidRPr="005B5094" w14:paraId="2FDE0EA7" w14:textId="77777777" w:rsidTr="002E4225">
        <w:tc>
          <w:tcPr>
            <w:tcW w:w="2311" w:type="dxa"/>
          </w:tcPr>
          <w:p w14:paraId="2FDE0EA3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4711" w:type="dxa"/>
          </w:tcPr>
          <w:p w14:paraId="2FDE0EA4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</w:t>
            </w:r>
            <w:r w:rsidR="00363CE5"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деятельность в детском саду </w:t>
            </w:r>
          </w:p>
        </w:tc>
        <w:tc>
          <w:tcPr>
            <w:tcW w:w="2126" w:type="dxa"/>
          </w:tcPr>
          <w:p w14:paraId="2FDE0EA5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- Синтез</w:t>
            </w:r>
          </w:p>
        </w:tc>
        <w:tc>
          <w:tcPr>
            <w:tcW w:w="1025" w:type="dxa"/>
          </w:tcPr>
          <w:p w14:paraId="2FDE0EA6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</w:tbl>
    <w:p w14:paraId="2FDE0EA8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образовательной области</w:t>
      </w:r>
    </w:p>
    <w:p w14:paraId="2FDE0EA9" w14:textId="77777777" w:rsidR="002E4225" w:rsidRPr="005B5094" w:rsidRDefault="002E4225" w:rsidP="002E4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«Физическое развитие»</w:t>
      </w:r>
    </w:p>
    <w:tbl>
      <w:tblPr>
        <w:tblpPr w:leftFromText="180" w:rightFromText="180" w:vertAnchor="text" w:horzAnchor="margin" w:tblpXSpec="center" w:tblpY="143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4035"/>
        <w:gridCol w:w="2093"/>
        <w:gridCol w:w="1281"/>
      </w:tblGrid>
      <w:tr w:rsidR="002E4225" w:rsidRPr="005B5094" w14:paraId="2FDE0EAE" w14:textId="77777777" w:rsidTr="002E4225">
        <w:tc>
          <w:tcPr>
            <w:tcW w:w="3178" w:type="dxa"/>
          </w:tcPr>
          <w:p w14:paraId="2FDE0EAA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Автор</w:t>
            </w:r>
          </w:p>
        </w:tc>
        <w:tc>
          <w:tcPr>
            <w:tcW w:w="4035" w:type="dxa"/>
          </w:tcPr>
          <w:p w14:paraId="2FDE0EAB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93" w:type="dxa"/>
          </w:tcPr>
          <w:p w14:paraId="2FDE0EAC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281" w:type="dxa"/>
          </w:tcPr>
          <w:p w14:paraId="2FDE0EAD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изд.</w:t>
            </w:r>
          </w:p>
        </w:tc>
      </w:tr>
      <w:tr w:rsidR="002E4225" w:rsidRPr="005B5094" w14:paraId="2FDE0EB3" w14:textId="77777777" w:rsidTr="002E4225">
        <w:tc>
          <w:tcPr>
            <w:tcW w:w="3178" w:type="dxa"/>
          </w:tcPr>
          <w:p w14:paraId="2FDE0EAF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Э.Я.Степаненкова</w:t>
            </w:r>
            <w:proofErr w:type="spellEnd"/>
          </w:p>
        </w:tc>
        <w:tc>
          <w:tcPr>
            <w:tcW w:w="4035" w:type="dxa"/>
          </w:tcPr>
          <w:p w14:paraId="2FDE0EB0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игр. Для работы с детьми 2-7 лет</w:t>
            </w:r>
          </w:p>
        </w:tc>
        <w:tc>
          <w:tcPr>
            <w:tcW w:w="2093" w:type="dxa"/>
          </w:tcPr>
          <w:p w14:paraId="2FDE0EB1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Мозаика -Синтез</w:t>
            </w:r>
          </w:p>
        </w:tc>
        <w:tc>
          <w:tcPr>
            <w:tcW w:w="1281" w:type="dxa"/>
          </w:tcPr>
          <w:p w14:paraId="2FDE0EB2" w14:textId="77777777" w:rsidR="002E4225" w:rsidRPr="005B5094" w:rsidRDefault="002E4225" w:rsidP="002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</w:tbl>
    <w:p w14:paraId="2FDE0EB4" w14:textId="77777777" w:rsidR="002E4225" w:rsidRPr="005B5094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</w:p>
    <w:p w14:paraId="2FDE0EB5" w14:textId="77777777" w:rsidR="002E4225" w:rsidRPr="00C76D63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3.3.</w:t>
      </w:r>
      <w:r w:rsidRPr="00C76D63">
        <w:rPr>
          <w:rFonts w:ascii="Times New Roman" w:hAnsi="Times New Roman" w:cs="Times New Roman"/>
          <w:b/>
          <w:sz w:val="24"/>
          <w:szCs w:val="24"/>
        </w:rPr>
        <w:tab/>
        <w:t>Режим дня</w:t>
      </w:r>
    </w:p>
    <w:p w14:paraId="2FDE0EB6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Задача воспитателя —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14:paraId="2FDE0EB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</w:t>
      </w:r>
    </w:p>
    <w:p w14:paraId="2FDE0EB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Режим строится в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14:paraId="2FDE0EB9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Основные принципы построения режима дня</w:t>
      </w:r>
    </w:p>
    <w:p w14:paraId="2FDE0EBA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1. Режим дня выполняется на протяжении всего периода воспитания детей в дошкольном учреждении, сохраняя последовательность, постоянство и постепенность.</w:t>
      </w:r>
    </w:p>
    <w:p w14:paraId="2FDE0EBB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2. Соответствие правильности построения режима дня возрастным психофизиологическим особенностям дошкольника</w:t>
      </w:r>
    </w:p>
    <w:p w14:paraId="2FDE0EBC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Режим дня детей средней группы в холодный период года, теплый период года </w:t>
      </w:r>
    </w:p>
    <w:p w14:paraId="2FDE0EBD" w14:textId="77777777" w:rsidR="002E4225" w:rsidRPr="00C76D63" w:rsidRDefault="002E4225" w:rsidP="002E422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bCs/>
          <w:color w:val="C00000"/>
          <w:spacing w:val="-15"/>
          <w:sz w:val="24"/>
          <w:szCs w:val="24"/>
        </w:rPr>
      </w:pPr>
    </w:p>
    <w:p w14:paraId="2FDE0EBE" w14:textId="77777777" w:rsidR="009E576A" w:rsidRPr="00C76D63" w:rsidRDefault="009E576A" w:rsidP="009E576A">
      <w:pPr>
        <w:ind w:firstLine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 xml:space="preserve">Примерный распорядок дня </w:t>
      </w:r>
    </w:p>
    <w:p w14:paraId="2FDE0EBF" w14:textId="77777777" w:rsidR="009E576A" w:rsidRPr="00C76D63" w:rsidRDefault="009E576A" w:rsidP="009E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(теплый период времени (сентябрь-октябрь, апрель-май)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9E576A" w:rsidRPr="00C76D63" w14:paraId="2FDE0EC2" w14:textId="77777777" w:rsidTr="00A625DA">
        <w:tc>
          <w:tcPr>
            <w:tcW w:w="6912" w:type="dxa"/>
          </w:tcPr>
          <w:p w14:paraId="2FDE0EC0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770" w:type="dxa"/>
          </w:tcPr>
          <w:p w14:paraId="2FDE0EC1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E576A" w:rsidRPr="00C76D63" w14:paraId="2FDE0EC5" w14:textId="77777777" w:rsidTr="00A625DA">
        <w:tc>
          <w:tcPr>
            <w:tcW w:w="6912" w:type="dxa"/>
          </w:tcPr>
          <w:p w14:paraId="2FDE0EC3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770" w:type="dxa"/>
          </w:tcPr>
          <w:p w14:paraId="2FDE0EC4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7.30– 8.20</w:t>
            </w:r>
          </w:p>
        </w:tc>
      </w:tr>
      <w:tr w:rsidR="009E576A" w:rsidRPr="00C76D63" w14:paraId="2FDE0EC8" w14:textId="77777777" w:rsidTr="00A625DA">
        <w:tc>
          <w:tcPr>
            <w:tcW w:w="6912" w:type="dxa"/>
          </w:tcPr>
          <w:p w14:paraId="2FDE0EC6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770" w:type="dxa"/>
          </w:tcPr>
          <w:p w14:paraId="2FDE0EC7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9E576A" w:rsidRPr="00C76D63" w14:paraId="2FDE0ECB" w14:textId="77777777" w:rsidTr="00A625DA">
        <w:tc>
          <w:tcPr>
            <w:tcW w:w="6912" w:type="dxa"/>
          </w:tcPr>
          <w:p w14:paraId="2FDE0EC9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770" w:type="dxa"/>
          </w:tcPr>
          <w:p w14:paraId="2FDE0ECA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9E576A" w:rsidRPr="00C76D63" w14:paraId="2FDE0ECE" w14:textId="77777777" w:rsidTr="00A625DA">
        <w:tc>
          <w:tcPr>
            <w:tcW w:w="6912" w:type="dxa"/>
          </w:tcPr>
          <w:p w14:paraId="2FDE0ECC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3770" w:type="dxa"/>
          </w:tcPr>
          <w:p w14:paraId="2FDE0ECD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9E576A" w:rsidRPr="00C76D63" w14:paraId="2FDE0ED1" w14:textId="77777777" w:rsidTr="00A625DA">
        <w:tc>
          <w:tcPr>
            <w:tcW w:w="6912" w:type="dxa"/>
          </w:tcPr>
          <w:p w14:paraId="2FDE0ECF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деятельность, занятия со специалистами (включая перерывы между НОД)</w:t>
            </w:r>
          </w:p>
        </w:tc>
        <w:tc>
          <w:tcPr>
            <w:tcW w:w="3770" w:type="dxa"/>
          </w:tcPr>
          <w:p w14:paraId="2FDE0ED0" w14:textId="77777777" w:rsidR="009E576A" w:rsidRPr="00C76D63" w:rsidRDefault="004334F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9.10-10.1</w:t>
            </w:r>
            <w:r w:rsidR="009E576A" w:rsidRPr="00C76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76A" w:rsidRPr="00C76D63" w14:paraId="2FDE0ED4" w14:textId="77777777" w:rsidTr="00A625DA">
        <w:tc>
          <w:tcPr>
            <w:tcW w:w="6912" w:type="dxa"/>
          </w:tcPr>
          <w:p w14:paraId="2FDE0ED2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3770" w:type="dxa"/>
          </w:tcPr>
          <w:p w14:paraId="2FDE0ED3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9E576A" w:rsidRPr="00C76D63" w14:paraId="2FDE0ED7" w14:textId="77777777" w:rsidTr="00A625DA">
        <w:tc>
          <w:tcPr>
            <w:tcW w:w="6912" w:type="dxa"/>
          </w:tcPr>
          <w:p w14:paraId="2FDE0ED5" w14:textId="77777777" w:rsidR="009E576A" w:rsidRPr="00C76D63" w:rsidRDefault="009E576A" w:rsidP="00A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770" w:type="dxa"/>
          </w:tcPr>
          <w:p w14:paraId="2FDE0ED6" w14:textId="77777777" w:rsidR="009E576A" w:rsidRPr="00C76D63" w:rsidRDefault="009E576A" w:rsidP="00A6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10.20 – 10.45</w:t>
            </w:r>
          </w:p>
        </w:tc>
      </w:tr>
      <w:tr w:rsidR="009E576A" w:rsidRPr="00C76D63" w14:paraId="2FDE0EDA" w14:textId="77777777" w:rsidTr="00A625DA">
        <w:tc>
          <w:tcPr>
            <w:tcW w:w="6912" w:type="dxa"/>
            <w:vAlign w:val="center"/>
          </w:tcPr>
          <w:p w14:paraId="2FDE0ED8" w14:textId="77777777" w:rsidR="009E576A" w:rsidRPr="00C76D63" w:rsidRDefault="009E576A" w:rsidP="00A625D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3770" w:type="dxa"/>
          </w:tcPr>
          <w:p w14:paraId="2FDE0ED9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</w:tr>
      <w:tr w:rsidR="009E576A" w:rsidRPr="00C76D63" w14:paraId="2FDE0EDD" w14:textId="77777777" w:rsidTr="00A625DA">
        <w:tc>
          <w:tcPr>
            <w:tcW w:w="6912" w:type="dxa"/>
            <w:vAlign w:val="center"/>
          </w:tcPr>
          <w:p w14:paraId="2FDE0EDB" w14:textId="77777777" w:rsidR="009E576A" w:rsidRPr="00C76D63" w:rsidRDefault="009E576A" w:rsidP="00A625D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</w:rPr>
              <w:t>Возвращение с прогулки. Совместная деятельность</w:t>
            </w:r>
          </w:p>
        </w:tc>
        <w:tc>
          <w:tcPr>
            <w:tcW w:w="3770" w:type="dxa"/>
          </w:tcPr>
          <w:p w14:paraId="2FDE0EDC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9E576A" w:rsidRPr="00C76D63" w14:paraId="2FDE0EE0" w14:textId="77777777" w:rsidTr="00A625DA">
        <w:tc>
          <w:tcPr>
            <w:tcW w:w="6912" w:type="dxa"/>
          </w:tcPr>
          <w:p w14:paraId="2FDE0EDE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770" w:type="dxa"/>
          </w:tcPr>
          <w:p w14:paraId="2FDE0EDF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9E576A" w:rsidRPr="00C76D63" w14:paraId="2FDE0EE3" w14:textId="77777777" w:rsidTr="00A625DA">
        <w:tc>
          <w:tcPr>
            <w:tcW w:w="6912" w:type="dxa"/>
          </w:tcPr>
          <w:p w14:paraId="2FDE0EE1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770" w:type="dxa"/>
          </w:tcPr>
          <w:p w14:paraId="2FDE0EE2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E576A" w:rsidRPr="00C76D63" w14:paraId="2FDE0EE6" w14:textId="77777777" w:rsidTr="00A625DA">
        <w:tc>
          <w:tcPr>
            <w:tcW w:w="6912" w:type="dxa"/>
          </w:tcPr>
          <w:p w14:paraId="2FDE0EE4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770" w:type="dxa"/>
          </w:tcPr>
          <w:p w14:paraId="2FDE0EE5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9E576A" w:rsidRPr="00C76D63" w14:paraId="2FDE0EE9" w14:textId="77777777" w:rsidTr="00A625DA">
        <w:tc>
          <w:tcPr>
            <w:tcW w:w="6912" w:type="dxa"/>
          </w:tcPr>
          <w:p w14:paraId="2FDE0EE7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770" w:type="dxa"/>
          </w:tcPr>
          <w:p w14:paraId="2FDE0EE8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9E576A" w:rsidRPr="00C76D63" w14:paraId="2FDE0EEC" w14:textId="77777777" w:rsidTr="00A625DA">
        <w:tc>
          <w:tcPr>
            <w:tcW w:w="6912" w:type="dxa"/>
          </w:tcPr>
          <w:p w14:paraId="2FDE0EEA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Игры, кружки, самостоятельная и организованная детская деятельность</w:t>
            </w:r>
          </w:p>
        </w:tc>
        <w:tc>
          <w:tcPr>
            <w:tcW w:w="3770" w:type="dxa"/>
          </w:tcPr>
          <w:p w14:paraId="2FDE0EEB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</w:tr>
      <w:tr w:rsidR="009E576A" w:rsidRPr="00C76D63" w14:paraId="2FDE0EEF" w14:textId="77777777" w:rsidTr="00A625DA">
        <w:tc>
          <w:tcPr>
            <w:tcW w:w="6912" w:type="dxa"/>
          </w:tcPr>
          <w:p w14:paraId="2FDE0EED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770" w:type="dxa"/>
          </w:tcPr>
          <w:p w14:paraId="2FDE0EEE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17.25-17.40</w:t>
            </w:r>
          </w:p>
        </w:tc>
      </w:tr>
      <w:tr w:rsidR="009E576A" w:rsidRPr="00C76D63" w14:paraId="2FDE0EF2" w14:textId="77777777" w:rsidTr="00A625DA">
        <w:tc>
          <w:tcPr>
            <w:tcW w:w="6912" w:type="dxa"/>
          </w:tcPr>
          <w:p w14:paraId="2FDE0EF0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кружки, вечерняя прогулка, уход домой</w:t>
            </w:r>
          </w:p>
        </w:tc>
        <w:tc>
          <w:tcPr>
            <w:tcW w:w="3770" w:type="dxa"/>
          </w:tcPr>
          <w:p w14:paraId="2FDE0EF1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17.40-19.30</w:t>
            </w:r>
          </w:p>
        </w:tc>
      </w:tr>
    </w:tbl>
    <w:p w14:paraId="2FDE0EF3" w14:textId="77777777" w:rsidR="009E576A" w:rsidRPr="00C76D63" w:rsidRDefault="009E576A" w:rsidP="009E576A">
      <w:pPr>
        <w:rPr>
          <w:rFonts w:ascii="Times New Roman" w:hAnsi="Times New Roman" w:cs="Times New Roman"/>
          <w:sz w:val="24"/>
          <w:szCs w:val="24"/>
        </w:rPr>
      </w:pPr>
    </w:p>
    <w:p w14:paraId="2FDE0EF4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</w:p>
    <w:p w14:paraId="2FDE0EF5" w14:textId="77777777" w:rsidR="009E576A" w:rsidRPr="00C76D63" w:rsidRDefault="009E576A" w:rsidP="009E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Примерный распорядок дня</w:t>
      </w:r>
    </w:p>
    <w:p w14:paraId="2FDE0EF6" w14:textId="77777777" w:rsidR="009E576A" w:rsidRPr="00C76D63" w:rsidRDefault="009E576A" w:rsidP="009E5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(холодный период времени (ноябрь - март)</w:t>
      </w:r>
    </w:p>
    <w:p w14:paraId="2FDE0EF7" w14:textId="77777777" w:rsidR="009E576A" w:rsidRPr="00C76D63" w:rsidRDefault="009E576A" w:rsidP="009E576A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9E576A" w:rsidRPr="00C76D63" w14:paraId="2FDE0EFA" w14:textId="77777777" w:rsidTr="00A625DA">
        <w:tc>
          <w:tcPr>
            <w:tcW w:w="6771" w:type="dxa"/>
            <w:shd w:val="clear" w:color="auto" w:fill="auto"/>
          </w:tcPr>
          <w:p w14:paraId="2FDE0EF8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543" w:type="dxa"/>
            <w:shd w:val="clear" w:color="auto" w:fill="auto"/>
          </w:tcPr>
          <w:p w14:paraId="2FDE0EF9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E576A" w:rsidRPr="00C76D63" w14:paraId="2FDE0EFD" w14:textId="77777777" w:rsidTr="00A625DA">
        <w:tc>
          <w:tcPr>
            <w:tcW w:w="6771" w:type="dxa"/>
            <w:shd w:val="clear" w:color="auto" w:fill="auto"/>
          </w:tcPr>
          <w:p w14:paraId="2FDE0EFB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543" w:type="dxa"/>
            <w:shd w:val="clear" w:color="auto" w:fill="auto"/>
          </w:tcPr>
          <w:p w14:paraId="2FDE0EFC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7.30– 8.20</w:t>
            </w:r>
          </w:p>
        </w:tc>
      </w:tr>
      <w:tr w:rsidR="009E576A" w:rsidRPr="00C76D63" w14:paraId="2FDE0F00" w14:textId="77777777" w:rsidTr="00A625DA">
        <w:tc>
          <w:tcPr>
            <w:tcW w:w="6771" w:type="dxa"/>
            <w:shd w:val="clear" w:color="auto" w:fill="auto"/>
          </w:tcPr>
          <w:p w14:paraId="2FDE0EFE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3" w:type="dxa"/>
            <w:shd w:val="clear" w:color="auto" w:fill="auto"/>
          </w:tcPr>
          <w:p w14:paraId="2FDE0EFF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8.20 – 8.30</w:t>
            </w:r>
          </w:p>
        </w:tc>
      </w:tr>
      <w:tr w:rsidR="009E576A" w:rsidRPr="00C76D63" w14:paraId="2FDE0F03" w14:textId="77777777" w:rsidTr="00A625DA">
        <w:tc>
          <w:tcPr>
            <w:tcW w:w="6771" w:type="dxa"/>
            <w:shd w:val="clear" w:color="auto" w:fill="auto"/>
          </w:tcPr>
          <w:p w14:paraId="2FDE0F01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43" w:type="dxa"/>
            <w:shd w:val="clear" w:color="auto" w:fill="auto"/>
          </w:tcPr>
          <w:p w14:paraId="2FDE0F02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9E576A" w:rsidRPr="00C76D63" w14:paraId="2FDE0F06" w14:textId="77777777" w:rsidTr="00A625DA">
        <w:tc>
          <w:tcPr>
            <w:tcW w:w="6771" w:type="dxa"/>
            <w:shd w:val="clear" w:color="auto" w:fill="auto"/>
          </w:tcPr>
          <w:p w14:paraId="2FDE0F04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3543" w:type="dxa"/>
            <w:shd w:val="clear" w:color="auto" w:fill="auto"/>
          </w:tcPr>
          <w:p w14:paraId="2FDE0F05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9E576A" w:rsidRPr="00C76D63" w14:paraId="2FDE0F0A" w14:textId="77777777" w:rsidTr="0046705A">
        <w:trPr>
          <w:trHeight w:val="652"/>
        </w:trPr>
        <w:tc>
          <w:tcPr>
            <w:tcW w:w="6771" w:type="dxa"/>
            <w:shd w:val="clear" w:color="auto" w:fill="auto"/>
          </w:tcPr>
          <w:p w14:paraId="2FDE0F07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деятельность, занятия со специалистами (включая перерывы между НОД)</w:t>
            </w:r>
          </w:p>
        </w:tc>
        <w:tc>
          <w:tcPr>
            <w:tcW w:w="3543" w:type="dxa"/>
            <w:shd w:val="clear" w:color="auto" w:fill="auto"/>
          </w:tcPr>
          <w:p w14:paraId="2FDE0F08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0F09" w14:textId="77777777" w:rsidR="009E576A" w:rsidRPr="00C76D63" w:rsidRDefault="004334F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9.10-10.1</w:t>
            </w:r>
            <w:r w:rsidR="009E576A" w:rsidRPr="00C76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76A" w:rsidRPr="00C76D63" w14:paraId="2FDE0F0D" w14:textId="77777777" w:rsidTr="00A625DA">
        <w:tc>
          <w:tcPr>
            <w:tcW w:w="6771" w:type="dxa"/>
            <w:shd w:val="clear" w:color="auto" w:fill="auto"/>
          </w:tcPr>
          <w:p w14:paraId="2FDE0F0B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543" w:type="dxa"/>
            <w:shd w:val="clear" w:color="auto" w:fill="auto"/>
          </w:tcPr>
          <w:p w14:paraId="2FDE0F0C" w14:textId="77777777" w:rsidR="009E576A" w:rsidRPr="00C76D63" w:rsidRDefault="004334F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</w:t>
            </w:r>
            <w:r w:rsidR="009E576A" w:rsidRPr="00C76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76A" w:rsidRPr="00C76D63" w14:paraId="2FDE0F10" w14:textId="77777777" w:rsidTr="00A625DA">
        <w:tc>
          <w:tcPr>
            <w:tcW w:w="6771" w:type="dxa"/>
            <w:shd w:val="clear" w:color="auto" w:fill="auto"/>
          </w:tcPr>
          <w:p w14:paraId="2FDE0F0E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543" w:type="dxa"/>
            <w:shd w:val="clear" w:color="auto" w:fill="auto"/>
          </w:tcPr>
          <w:p w14:paraId="2FDE0F0F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  <w:tr w:rsidR="009E576A" w:rsidRPr="00C76D63" w14:paraId="2FDE0F13" w14:textId="77777777" w:rsidTr="00A625DA">
        <w:tc>
          <w:tcPr>
            <w:tcW w:w="6771" w:type="dxa"/>
            <w:shd w:val="clear" w:color="auto" w:fill="auto"/>
          </w:tcPr>
          <w:p w14:paraId="2FDE0F11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Динамический час (п/и в спальне), самостоятельная деятельность</w:t>
            </w:r>
          </w:p>
        </w:tc>
        <w:tc>
          <w:tcPr>
            <w:tcW w:w="3543" w:type="dxa"/>
            <w:shd w:val="clear" w:color="auto" w:fill="auto"/>
          </w:tcPr>
          <w:p w14:paraId="2FDE0F12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</w:tr>
      <w:tr w:rsidR="009E576A" w:rsidRPr="00C76D63" w14:paraId="2FDE0F16" w14:textId="77777777" w:rsidTr="00A625DA">
        <w:tc>
          <w:tcPr>
            <w:tcW w:w="6771" w:type="dxa"/>
            <w:shd w:val="clear" w:color="auto" w:fill="auto"/>
          </w:tcPr>
          <w:p w14:paraId="2FDE0F14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43" w:type="dxa"/>
            <w:shd w:val="clear" w:color="auto" w:fill="auto"/>
          </w:tcPr>
          <w:p w14:paraId="2FDE0F15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9E576A" w:rsidRPr="00C76D63" w14:paraId="2FDE0F19" w14:textId="77777777" w:rsidTr="00A625DA">
        <w:tc>
          <w:tcPr>
            <w:tcW w:w="6771" w:type="dxa"/>
            <w:shd w:val="clear" w:color="auto" w:fill="auto"/>
          </w:tcPr>
          <w:p w14:paraId="2FDE0F17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543" w:type="dxa"/>
            <w:shd w:val="clear" w:color="auto" w:fill="auto"/>
          </w:tcPr>
          <w:p w14:paraId="2FDE0F18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E576A" w:rsidRPr="00C76D63" w14:paraId="2FDE0F1C" w14:textId="77777777" w:rsidTr="00A625DA">
        <w:tc>
          <w:tcPr>
            <w:tcW w:w="6771" w:type="dxa"/>
            <w:shd w:val="clear" w:color="auto" w:fill="auto"/>
          </w:tcPr>
          <w:p w14:paraId="2FDE0F1A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3543" w:type="dxa"/>
            <w:shd w:val="clear" w:color="auto" w:fill="auto"/>
          </w:tcPr>
          <w:p w14:paraId="2FDE0F1B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9E576A" w:rsidRPr="00C76D63" w14:paraId="2FDE0F1F" w14:textId="77777777" w:rsidTr="00A625DA">
        <w:tc>
          <w:tcPr>
            <w:tcW w:w="6771" w:type="dxa"/>
            <w:shd w:val="clear" w:color="auto" w:fill="auto"/>
          </w:tcPr>
          <w:p w14:paraId="2FDE0F1D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543" w:type="dxa"/>
            <w:shd w:val="clear" w:color="auto" w:fill="auto"/>
          </w:tcPr>
          <w:p w14:paraId="2FDE0F1E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9E576A" w:rsidRPr="00C76D63" w14:paraId="2FDE0F22" w14:textId="77777777" w:rsidTr="00A625DA">
        <w:tc>
          <w:tcPr>
            <w:tcW w:w="6771" w:type="dxa"/>
            <w:shd w:val="clear" w:color="auto" w:fill="auto"/>
          </w:tcPr>
          <w:p w14:paraId="2FDE0F20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Игры, кружки, самостоятельная и организованная детская деятельность</w:t>
            </w:r>
          </w:p>
        </w:tc>
        <w:tc>
          <w:tcPr>
            <w:tcW w:w="3543" w:type="dxa"/>
            <w:shd w:val="clear" w:color="auto" w:fill="auto"/>
          </w:tcPr>
          <w:p w14:paraId="2FDE0F21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</w:tr>
      <w:tr w:rsidR="009E576A" w:rsidRPr="00C76D63" w14:paraId="2FDE0F25" w14:textId="77777777" w:rsidTr="00A625DA">
        <w:tc>
          <w:tcPr>
            <w:tcW w:w="6771" w:type="dxa"/>
            <w:shd w:val="clear" w:color="auto" w:fill="auto"/>
          </w:tcPr>
          <w:p w14:paraId="2FDE0F23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3543" w:type="dxa"/>
            <w:shd w:val="clear" w:color="auto" w:fill="auto"/>
          </w:tcPr>
          <w:p w14:paraId="2FDE0F24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17.25-17.40</w:t>
            </w:r>
          </w:p>
        </w:tc>
      </w:tr>
      <w:tr w:rsidR="009E576A" w:rsidRPr="00C76D63" w14:paraId="2FDE0F28" w14:textId="77777777" w:rsidTr="00A625DA">
        <w:tc>
          <w:tcPr>
            <w:tcW w:w="6771" w:type="dxa"/>
            <w:shd w:val="clear" w:color="auto" w:fill="auto"/>
          </w:tcPr>
          <w:p w14:paraId="2FDE0F26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кружки, уход домой</w:t>
            </w:r>
          </w:p>
        </w:tc>
        <w:tc>
          <w:tcPr>
            <w:tcW w:w="3543" w:type="dxa"/>
            <w:shd w:val="clear" w:color="auto" w:fill="auto"/>
          </w:tcPr>
          <w:p w14:paraId="2FDE0F27" w14:textId="77777777" w:rsidR="009E576A" w:rsidRPr="00C76D63" w:rsidRDefault="009E576A" w:rsidP="00A62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63">
              <w:rPr>
                <w:rFonts w:ascii="Times New Roman" w:hAnsi="Times New Roman" w:cs="Times New Roman"/>
                <w:sz w:val="24"/>
                <w:szCs w:val="24"/>
              </w:rPr>
              <w:t>17.40-19.30</w:t>
            </w:r>
          </w:p>
        </w:tc>
      </w:tr>
    </w:tbl>
    <w:p w14:paraId="2FDE0F29" w14:textId="77777777" w:rsidR="002E4225" w:rsidRDefault="002E4225" w:rsidP="002E4225">
      <w:pPr>
        <w:rPr>
          <w:rFonts w:ascii="Times New Roman" w:hAnsi="Times New Roman" w:cs="Times New Roman"/>
          <w:b/>
          <w:sz w:val="24"/>
          <w:szCs w:val="24"/>
        </w:rPr>
      </w:pPr>
      <w:r w:rsidRPr="00C76D63">
        <w:rPr>
          <w:rFonts w:ascii="Times New Roman" w:hAnsi="Times New Roman" w:cs="Times New Roman"/>
          <w:b/>
          <w:sz w:val="24"/>
          <w:szCs w:val="24"/>
        </w:rPr>
        <w:t>3.4. Учебный план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5103"/>
        <w:gridCol w:w="2069"/>
      </w:tblGrid>
      <w:tr w:rsidR="005B5094" w14:paraId="2FDE0F2D" w14:textId="77777777" w:rsidTr="00B66445">
        <w:tc>
          <w:tcPr>
            <w:tcW w:w="3510" w:type="dxa"/>
          </w:tcPr>
          <w:p w14:paraId="2FDE0F2A" w14:textId="77777777" w:rsidR="005B5094" w:rsidRPr="00B66445" w:rsidRDefault="005B5094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103" w:type="dxa"/>
          </w:tcPr>
          <w:p w14:paraId="2FDE0F2B" w14:textId="77777777" w:rsidR="005B5094" w:rsidRPr="00B66445" w:rsidRDefault="005B5094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069" w:type="dxa"/>
          </w:tcPr>
          <w:p w14:paraId="2FDE0F2C" w14:textId="77777777" w:rsidR="005B5094" w:rsidRPr="00B66445" w:rsidRDefault="00B66445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</w:tr>
      <w:tr w:rsidR="005B5094" w14:paraId="2FDE0F31" w14:textId="77777777" w:rsidTr="00B66445">
        <w:tc>
          <w:tcPr>
            <w:tcW w:w="3510" w:type="dxa"/>
          </w:tcPr>
          <w:p w14:paraId="2FDE0F2E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03" w:type="dxa"/>
          </w:tcPr>
          <w:p w14:paraId="2FDE0F2F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трудовое воспитание, формирование основ безопасности</w:t>
            </w:r>
          </w:p>
        </w:tc>
        <w:tc>
          <w:tcPr>
            <w:tcW w:w="2069" w:type="dxa"/>
          </w:tcPr>
          <w:p w14:paraId="2FDE0F30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94" w14:paraId="2FDE0F35" w14:textId="77777777" w:rsidTr="00B66445">
        <w:tc>
          <w:tcPr>
            <w:tcW w:w="3510" w:type="dxa"/>
            <w:vMerge w:val="restart"/>
          </w:tcPr>
          <w:p w14:paraId="2FDE0F32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103" w:type="dxa"/>
          </w:tcPr>
          <w:p w14:paraId="2FDE0F33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69" w:type="dxa"/>
          </w:tcPr>
          <w:p w14:paraId="2FDE0F34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94" w14:paraId="2FDE0F39" w14:textId="77777777" w:rsidTr="00B66445">
        <w:tc>
          <w:tcPr>
            <w:tcW w:w="3510" w:type="dxa"/>
            <w:vMerge/>
          </w:tcPr>
          <w:p w14:paraId="2FDE0F36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E0F37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069" w:type="dxa"/>
          </w:tcPr>
          <w:p w14:paraId="2FDE0F38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94" w14:paraId="2FDE0F3D" w14:textId="77777777" w:rsidTr="00B66445">
        <w:tc>
          <w:tcPr>
            <w:tcW w:w="3510" w:type="dxa"/>
            <w:vMerge w:val="restart"/>
          </w:tcPr>
          <w:p w14:paraId="2FDE0F3A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3" w:type="dxa"/>
          </w:tcPr>
          <w:p w14:paraId="2FDE0F3B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природы, социальным миром, предметным окружением</w:t>
            </w:r>
          </w:p>
        </w:tc>
        <w:tc>
          <w:tcPr>
            <w:tcW w:w="2069" w:type="dxa"/>
          </w:tcPr>
          <w:p w14:paraId="2FDE0F3C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94" w14:paraId="2FDE0F41" w14:textId="77777777" w:rsidTr="00B66445">
        <w:tc>
          <w:tcPr>
            <w:tcW w:w="3510" w:type="dxa"/>
            <w:vMerge/>
          </w:tcPr>
          <w:p w14:paraId="2FDE0F3E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E0F3F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69" w:type="dxa"/>
          </w:tcPr>
          <w:p w14:paraId="2FDE0F40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94" w14:paraId="2FDE0F45" w14:textId="77777777" w:rsidTr="00B66445">
        <w:tc>
          <w:tcPr>
            <w:tcW w:w="3510" w:type="dxa"/>
            <w:vMerge w:val="restart"/>
          </w:tcPr>
          <w:p w14:paraId="2FDE0F42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03" w:type="dxa"/>
          </w:tcPr>
          <w:p w14:paraId="2FDE0F43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69" w:type="dxa"/>
          </w:tcPr>
          <w:p w14:paraId="2FDE0F44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94" w14:paraId="2FDE0F49" w14:textId="77777777" w:rsidTr="00B66445">
        <w:tc>
          <w:tcPr>
            <w:tcW w:w="3510" w:type="dxa"/>
            <w:vMerge/>
          </w:tcPr>
          <w:p w14:paraId="2FDE0F46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E0F47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69" w:type="dxa"/>
          </w:tcPr>
          <w:p w14:paraId="2FDE0F48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5094" w14:paraId="2FDE0F4D" w14:textId="77777777" w:rsidTr="00B66445">
        <w:tc>
          <w:tcPr>
            <w:tcW w:w="3510" w:type="dxa"/>
            <w:vMerge/>
          </w:tcPr>
          <w:p w14:paraId="2FDE0F4A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E0F4B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69" w:type="dxa"/>
          </w:tcPr>
          <w:p w14:paraId="2FDE0F4C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B5094" w14:paraId="2FDE0F51" w14:textId="77777777" w:rsidTr="00B66445">
        <w:tc>
          <w:tcPr>
            <w:tcW w:w="3510" w:type="dxa"/>
            <w:vMerge/>
          </w:tcPr>
          <w:p w14:paraId="2FDE0F4E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E0F4F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9" w:type="dxa"/>
          </w:tcPr>
          <w:p w14:paraId="2FDE0F50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94" w14:paraId="2FDE0F55" w14:textId="77777777" w:rsidTr="00B66445">
        <w:tc>
          <w:tcPr>
            <w:tcW w:w="3510" w:type="dxa"/>
            <w:vMerge w:val="restart"/>
          </w:tcPr>
          <w:p w14:paraId="2FDE0F52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3" w:type="dxa"/>
          </w:tcPr>
          <w:p w14:paraId="2FDE0F53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9" w:type="dxa"/>
          </w:tcPr>
          <w:p w14:paraId="2FDE0F54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94" w14:paraId="2FDE0F59" w14:textId="77777777" w:rsidTr="00B66445">
        <w:tc>
          <w:tcPr>
            <w:tcW w:w="3510" w:type="dxa"/>
            <w:vMerge/>
          </w:tcPr>
          <w:p w14:paraId="2FDE0F56" w14:textId="77777777" w:rsidR="005B5094" w:rsidRDefault="005B5094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DE0F57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069" w:type="dxa"/>
          </w:tcPr>
          <w:p w14:paraId="2FDE0F58" w14:textId="77777777" w:rsidR="005B5094" w:rsidRDefault="00B66445" w:rsidP="002E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445" w14:paraId="2FDE0F5C" w14:textId="77777777" w:rsidTr="00E24C4C">
        <w:tc>
          <w:tcPr>
            <w:tcW w:w="8613" w:type="dxa"/>
            <w:gridSpan w:val="2"/>
          </w:tcPr>
          <w:p w14:paraId="2FDE0F5A" w14:textId="77777777" w:rsidR="00B66445" w:rsidRPr="00B66445" w:rsidRDefault="00B66445" w:rsidP="00B664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69" w:type="dxa"/>
          </w:tcPr>
          <w:p w14:paraId="2FDE0F5B" w14:textId="77777777" w:rsidR="00B66445" w:rsidRPr="00B66445" w:rsidRDefault="00B66445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66445" w14:paraId="2FDE0F5F" w14:textId="77777777" w:rsidTr="009A02C2">
        <w:tc>
          <w:tcPr>
            <w:tcW w:w="8613" w:type="dxa"/>
            <w:gridSpan w:val="2"/>
          </w:tcPr>
          <w:p w14:paraId="2FDE0F5D" w14:textId="77777777" w:rsidR="00B66445" w:rsidRPr="00B66445" w:rsidRDefault="00B66445" w:rsidP="00B664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нагрузки:</w:t>
            </w:r>
          </w:p>
        </w:tc>
        <w:tc>
          <w:tcPr>
            <w:tcW w:w="2069" w:type="dxa"/>
          </w:tcPr>
          <w:p w14:paraId="2FDE0F5E" w14:textId="77777777" w:rsidR="00B66445" w:rsidRPr="00B66445" w:rsidRDefault="00B66445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6ч 15мин</w:t>
            </w:r>
          </w:p>
        </w:tc>
      </w:tr>
      <w:tr w:rsidR="00B66445" w14:paraId="2FDE0F62" w14:textId="77777777" w:rsidTr="00B37B1E">
        <w:tc>
          <w:tcPr>
            <w:tcW w:w="8613" w:type="dxa"/>
            <w:gridSpan w:val="2"/>
          </w:tcPr>
          <w:p w14:paraId="2FDE0F60" w14:textId="77777777" w:rsidR="00B66445" w:rsidRPr="00B66445" w:rsidRDefault="00B66445" w:rsidP="00B664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часть:</w:t>
            </w:r>
          </w:p>
        </w:tc>
        <w:tc>
          <w:tcPr>
            <w:tcW w:w="2069" w:type="dxa"/>
          </w:tcPr>
          <w:p w14:paraId="2FDE0F61" w14:textId="77777777" w:rsidR="00B66445" w:rsidRPr="00B66445" w:rsidRDefault="00B66445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3ч 45мин</w:t>
            </w:r>
          </w:p>
        </w:tc>
      </w:tr>
      <w:tr w:rsidR="00B66445" w14:paraId="2FDE0F65" w14:textId="77777777" w:rsidTr="00667FC3">
        <w:tc>
          <w:tcPr>
            <w:tcW w:w="8613" w:type="dxa"/>
            <w:gridSpan w:val="2"/>
          </w:tcPr>
          <w:p w14:paraId="2FDE0F63" w14:textId="77777777" w:rsidR="00B66445" w:rsidRPr="00B66445" w:rsidRDefault="00B66445" w:rsidP="00B664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2069" w:type="dxa"/>
          </w:tcPr>
          <w:p w14:paraId="2FDE0F64" w14:textId="77777777" w:rsidR="00B66445" w:rsidRPr="00B66445" w:rsidRDefault="00B66445" w:rsidP="002E4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45">
              <w:rPr>
                <w:rFonts w:ascii="Times New Roman" w:hAnsi="Times New Roman" w:cs="Times New Roman"/>
                <w:b/>
                <w:sz w:val="24"/>
                <w:szCs w:val="24"/>
              </w:rPr>
              <w:t>2ч 30мин</w:t>
            </w:r>
          </w:p>
        </w:tc>
      </w:tr>
    </w:tbl>
    <w:p w14:paraId="2FDE0F66" w14:textId="77777777" w:rsidR="005B5094" w:rsidRPr="005B5094" w:rsidRDefault="005B5094" w:rsidP="002E4225">
      <w:pPr>
        <w:rPr>
          <w:rFonts w:ascii="Times New Roman" w:hAnsi="Times New Roman" w:cs="Times New Roman"/>
          <w:sz w:val="24"/>
          <w:szCs w:val="24"/>
        </w:rPr>
      </w:pPr>
    </w:p>
    <w:p w14:paraId="2FDE0F67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Учебный год в детском саду начинается с 1 сентября и заканчивается 31 мая. В летние месяцы проводится оздоровительная работа с детьми.</w:t>
      </w:r>
    </w:p>
    <w:p w14:paraId="2FDE0F68" w14:textId="77777777" w:rsidR="002E4225" w:rsidRPr="00C76D63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Программа рассчитана на 12-часовое пребывание ребёнка в детском саду. </w:t>
      </w:r>
    </w:p>
    <w:p w14:paraId="2FDE0F69" w14:textId="77777777" w:rsidR="002E4225" w:rsidRDefault="002E4225" w:rsidP="002E4225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 Количество периодов непосредственно - образовательной деятельности представлено в табли</w:t>
      </w:r>
      <w:r w:rsidR="009E576A" w:rsidRPr="00C76D63">
        <w:rPr>
          <w:rFonts w:ascii="Times New Roman" w:hAnsi="Times New Roman" w:cs="Times New Roman"/>
          <w:sz w:val="24"/>
          <w:szCs w:val="24"/>
        </w:rPr>
        <w:t>це. Длительность НОД не более 25</w:t>
      </w:r>
      <w:r w:rsidRPr="00C76D63">
        <w:rPr>
          <w:rFonts w:ascii="Times New Roman" w:hAnsi="Times New Roman" w:cs="Times New Roman"/>
          <w:sz w:val="24"/>
          <w:szCs w:val="24"/>
        </w:rPr>
        <w:t xml:space="preserve"> минут. В середине проводится </w:t>
      </w:r>
      <w:proofErr w:type="spellStart"/>
      <w:r w:rsidRPr="00C76D6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76D63">
        <w:rPr>
          <w:rFonts w:ascii="Times New Roman" w:hAnsi="Times New Roman" w:cs="Times New Roman"/>
          <w:sz w:val="24"/>
          <w:szCs w:val="24"/>
        </w:rPr>
        <w:t>.</w:t>
      </w:r>
    </w:p>
    <w:p w14:paraId="2FDE0F6A" w14:textId="77777777" w:rsidR="00EA1FD4" w:rsidRDefault="00EA1FD4" w:rsidP="002E4225">
      <w:pPr>
        <w:rPr>
          <w:rFonts w:ascii="Times New Roman" w:hAnsi="Times New Roman" w:cs="Times New Roman"/>
          <w:sz w:val="24"/>
          <w:szCs w:val="24"/>
        </w:rPr>
      </w:pPr>
    </w:p>
    <w:p w14:paraId="2FDE0F6B" w14:textId="77777777" w:rsidR="003C760F" w:rsidRDefault="003C760F" w:rsidP="002E4225">
      <w:pPr>
        <w:rPr>
          <w:rFonts w:ascii="Times New Roman" w:hAnsi="Times New Roman" w:cs="Times New Roman"/>
          <w:sz w:val="24"/>
          <w:szCs w:val="24"/>
        </w:rPr>
      </w:pPr>
    </w:p>
    <w:p w14:paraId="2FDE0F6C" w14:textId="77777777" w:rsidR="00EA1FD4" w:rsidRPr="0098054D" w:rsidRDefault="00EA1FD4" w:rsidP="00EA1FD4">
      <w:pPr>
        <w:jc w:val="center"/>
        <w:rPr>
          <w:rFonts w:ascii="Times New Roman" w:hAnsi="Times New Roman"/>
          <w:b/>
          <w:sz w:val="28"/>
          <w:szCs w:val="28"/>
        </w:rPr>
      </w:pPr>
      <w:r w:rsidRPr="0098054D">
        <w:rPr>
          <w:rFonts w:ascii="Times New Roman" w:hAnsi="Times New Roman"/>
          <w:b/>
          <w:sz w:val="28"/>
          <w:szCs w:val="28"/>
        </w:rPr>
        <w:lastRenderedPageBreak/>
        <w:t>Сетка непосредственно образовательной деятельности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1076"/>
        <w:gridCol w:w="2127"/>
        <w:gridCol w:w="1134"/>
        <w:gridCol w:w="2268"/>
        <w:gridCol w:w="1134"/>
        <w:gridCol w:w="2126"/>
      </w:tblGrid>
      <w:tr w:rsidR="00EA1FD4" w:rsidRPr="0098054D" w14:paraId="2FDE0F7A" w14:textId="77777777" w:rsidTr="00A4565B">
        <w:trPr>
          <w:cantSplit/>
          <w:trHeight w:val="1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DE0F6D" w14:textId="77777777" w:rsidR="00EA1FD4" w:rsidRPr="0098054D" w:rsidRDefault="00EA1FD4" w:rsidP="00A4565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054D"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6E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  <w:p w14:paraId="2FDE0F6F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70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14:paraId="2FDE0F71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(Развитие 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72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  <w:p w14:paraId="2FDE0F73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74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Худож.эстетич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DE0F75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14:paraId="2FDE0F76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77" w14:textId="77777777" w:rsidR="00EA1FD4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8054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14:paraId="2FDE0F78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79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54D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 w:rsidRPr="0098054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8054D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</w:tr>
      <w:tr w:rsidR="00EA1FD4" w:rsidRPr="0098054D" w14:paraId="2FDE0F88" w14:textId="77777777" w:rsidTr="00A4565B">
        <w:trPr>
          <w:cantSplit/>
          <w:trHeight w:val="1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DE0F7B" w14:textId="77777777" w:rsidR="00EA1FD4" w:rsidRPr="0098054D" w:rsidRDefault="00EA1FD4" w:rsidP="00A4565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054D">
              <w:rPr>
                <w:rFonts w:ascii="Times New Roman" w:hAnsi="Times New Roman"/>
                <w:b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7C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4D"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14:paraId="2FDE0F7D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7E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Познават.разв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DE0F7F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8054D">
              <w:rPr>
                <w:rFonts w:ascii="Times New Roman" w:hAnsi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FDE0F80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81" w14:textId="77777777" w:rsidR="00EA1FD4" w:rsidRDefault="00EF74A8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14:paraId="2FDE0F82" w14:textId="77777777" w:rsidR="00EA1FD4" w:rsidRPr="0098054D" w:rsidRDefault="00EF74A8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83" w14:textId="77777777" w:rsidR="00EA1FD4" w:rsidRPr="0098054D" w:rsidRDefault="00EF74A8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84" w14:textId="77777777" w:rsidR="00EA1FD4" w:rsidRDefault="00EF74A8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</w:t>
            </w:r>
          </w:p>
          <w:p w14:paraId="2FDE0F85" w14:textId="77777777" w:rsidR="00EA1FD4" w:rsidRPr="0098054D" w:rsidRDefault="00EF74A8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86" w14:textId="77777777" w:rsidR="00EF74A8" w:rsidRDefault="00EF74A8" w:rsidP="00EF74A8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коммуникат</w:t>
            </w:r>
            <w:proofErr w:type="spellEnd"/>
          </w:p>
          <w:p w14:paraId="2FDE0F87" w14:textId="77777777" w:rsidR="00EA1FD4" w:rsidRPr="0098054D" w:rsidRDefault="00EF74A8" w:rsidP="00EF74A8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EA1FD4" w:rsidRPr="0098054D" w14:paraId="2FDE0F97" w14:textId="77777777" w:rsidTr="00A4565B">
        <w:trPr>
          <w:cantSplit/>
          <w:trHeight w:val="1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DE0F89" w14:textId="77777777" w:rsidR="00EA1FD4" w:rsidRPr="0098054D" w:rsidRDefault="00EA1FD4" w:rsidP="00A4565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54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8A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9.05</w:t>
            </w:r>
          </w:p>
          <w:p w14:paraId="2FDE0F8B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8C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  <w:p w14:paraId="2FDE0F8D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8E" w14:textId="77777777" w:rsidR="00EA1FD4" w:rsidRDefault="00EA1FD4" w:rsidP="00A45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  <w:p w14:paraId="2FDE0F8F" w14:textId="77777777" w:rsidR="00EA1FD4" w:rsidRDefault="00EA1FD4" w:rsidP="00A45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14:paraId="2FDE0F90" w14:textId="77777777" w:rsidR="00EA1FD4" w:rsidRPr="0098054D" w:rsidRDefault="00EA1FD4" w:rsidP="00A456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91" w14:textId="77777777" w:rsidR="00EA1FD4" w:rsidRPr="0098054D" w:rsidRDefault="00EA1FD4" w:rsidP="00A4565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054D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 w:rsidRPr="0098054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8054D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92" w14:textId="77777777" w:rsidR="00EA1FD4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8054D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14:paraId="2FDE0F93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94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Худож.эстетич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DE0F95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14:paraId="2FDE0F96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(ИЗО)</w:t>
            </w:r>
          </w:p>
        </w:tc>
      </w:tr>
      <w:tr w:rsidR="00EA1FD4" w:rsidRPr="0098054D" w14:paraId="2FDE0FA5" w14:textId="77777777" w:rsidTr="00A4565B">
        <w:trPr>
          <w:cantSplit/>
          <w:trHeight w:val="1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DE0F98" w14:textId="77777777" w:rsidR="00EA1FD4" w:rsidRPr="0098054D" w:rsidRDefault="00EA1FD4" w:rsidP="00A4565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054D"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99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4D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14:paraId="2FDE0F9A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9B" w14:textId="77777777" w:rsidR="00EA1FD4" w:rsidRDefault="00EA1FD4" w:rsidP="00A4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окружающим и соц. миром)</w:t>
            </w:r>
          </w:p>
          <w:p w14:paraId="2FDE0F9C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9D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14:paraId="2FDE0F9E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9F" w14:textId="77777777" w:rsidR="00EA1FD4" w:rsidRDefault="00EA1FD4" w:rsidP="00A4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14:paraId="2FDE0FA0" w14:textId="77777777" w:rsidR="00EA1FD4" w:rsidRDefault="00EA1FD4" w:rsidP="00A4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язык</w:t>
            </w:r>
          </w:p>
          <w:p w14:paraId="2FDE0FA1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A2" w14:textId="77777777" w:rsidR="00EA1FD4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  <w:r w:rsidRPr="0098054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FDE0FA3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A4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EA1FD4" w:rsidRPr="0098054D" w14:paraId="2FDE0FB1" w14:textId="77777777" w:rsidTr="00A4565B">
        <w:trPr>
          <w:cantSplit/>
          <w:trHeight w:val="11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DE0FA6" w14:textId="77777777" w:rsidR="00EA1FD4" w:rsidRPr="0098054D" w:rsidRDefault="00EA1FD4" w:rsidP="00A4565B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054D">
              <w:rPr>
                <w:rFonts w:ascii="Times New Roman" w:hAnsi="Times New Roman"/>
                <w:b/>
                <w:sz w:val="28"/>
                <w:szCs w:val="28"/>
              </w:rPr>
              <w:t>пятн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A7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54D"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14:paraId="2FDE0FA8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A9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054D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r w:rsidRPr="0098054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8054D"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AA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14:paraId="2FDE0FAB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FAC" w14:textId="77777777" w:rsidR="00EA1FD4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Худож.эстетич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DE0FAD" w14:textId="77777777" w:rsidR="00EA1FD4" w:rsidRPr="0098054D" w:rsidRDefault="00EA1FD4" w:rsidP="00A4565B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(лепка/аппликация)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AE" w14:textId="77777777" w:rsidR="00EA1FD4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14:paraId="2FDE0FAF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0FB0" w14:textId="77777777" w:rsidR="00EA1FD4" w:rsidRPr="0098054D" w:rsidRDefault="00EA1FD4" w:rsidP="00A4565B">
            <w:pPr>
              <w:spacing w:line="256" w:lineRule="auto"/>
              <w:ind w:left="10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 язык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занятия)</w:t>
            </w:r>
          </w:p>
        </w:tc>
      </w:tr>
    </w:tbl>
    <w:p w14:paraId="2FDE0FB2" w14:textId="77777777" w:rsidR="00EA1FD4" w:rsidRPr="0098054D" w:rsidRDefault="00EA1FD4" w:rsidP="00EA1FD4">
      <w:pPr>
        <w:ind w:left="-709"/>
        <w:rPr>
          <w:rFonts w:ascii="Times New Roman" w:hAnsi="Times New Roman"/>
          <w:b/>
          <w:sz w:val="28"/>
          <w:szCs w:val="28"/>
        </w:rPr>
      </w:pPr>
    </w:p>
    <w:p w14:paraId="2FDE0FB3" w14:textId="77777777" w:rsidR="00EA1FD4" w:rsidRDefault="00EA1FD4" w:rsidP="00EA1FD4"/>
    <w:p w14:paraId="2FDE0FB4" w14:textId="77777777" w:rsidR="00EA1FD4" w:rsidRPr="00C76D63" w:rsidRDefault="00EA1FD4" w:rsidP="002E4225">
      <w:pPr>
        <w:rPr>
          <w:rFonts w:ascii="Times New Roman" w:hAnsi="Times New Roman" w:cs="Times New Roman"/>
          <w:sz w:val="24"/>
          <w:szCs w:val="24"/>
        </w:rPr>
      </w:pPr>
    </w:p>
    <w:p w14:paraId="2FDE0FB5" w14:textId="77777777" w:rsidR="00EA1FD4" w:rsidRDefault="00EA1FD4" w:rsidP="00EA1FD4">
      <w:pPr>
        <w:rPr>
          <w:rFonts w:ascii="Times New Roman" w:hAnsi="Times New Roman" w:cs="Times New Roman"/>
          <w:sz w:val="24"/>
          <w:szCs w:val="24"/>
        </w:rPr>
      </w:pPr>
    </w:p>
    <w:p w14:paraId="2FDE0FB6" w14:textId="77777777" w:rsidR="00EA1FD4" w:rsidRDefault="00EA1FD4" w:rsidP="00EA1FD4">
      <w:pPr>
        <w:rPr>
          <w:rFonts w:ascii="Times New Roman" w:hAnsi="Times New Roman" w:cs="Times New Roman"/>
          <w:sz w:val="24"/>
          <w:szCs w:val="24"/>
        </w:rPr>
      </w:pPr>
    </w:p>
    <w:p w14:paraId="2FDE0FB7" w14:textId="77777777" w:rsidR="009E576A" w:rsidRPr="00C76D63" w:rsidRDefault="009E576A" w:rsidP="00EA1FD4">
      <w:pP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Приложение</w:t>
      </w:r>
    </w:p>
    <w:p w14:paraId="2FDE0FB8" w14:textId="77777777" w:rsidR="009E576A" w:rsidRPr="00C76D63" w:rsidRDefault="009E576A" w:rsidP="002E4225">
      <w:pPr>
        <w:rPr>
          <w:rFonts w:ascii="Times New Roman" w:hAnsi="Times New Roman" w:cs="Times New Roman"/>
          <w:sz w:val="24"/>
          <w:szCs w:val="24"/>
        </w:rPr>
      </w:pPr>
    </w:p>
    <w:p w14:paraId="2FDE0FB9" w14:textId="77777777" w:rsidR="009E576A" w:rsidRPr="00C76D63" w:rsidRDefault="003C760F" w:rsidP="009E5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развлечений</w:t>
      </w:r>
      <w:r w:rsidRPr="00C24F96">
        <w:rPr>
          <w:rFonts w:ascii="Times New Roman" w:hAnsi="Times New Roman" w:cs="Times New Roman"/>
          <w:sz w:val="24"/>
          <w:szCs w:val="24"/>
        </w:rPr>
        <w:t xml:space="preserve"> и праздн</w:t>
      </w:r>
      <w:r>
        <w:rPr>
          <w:rFonts w:ascii="Times New Roman" w:hAnsi="Times New Roman" w:cs="Times New Roman"/>
          <w:sz w:val="24"/>
          <w:szCs w:val="24"/>
        </w:rPr>
        <w:t xml:space="preserve">иков на </w:t>
      </w:r>
      <w:r w:rsidR="00BB3EB0">
        <w:rPr>
          <w:rFonts w:ascii="Times New Roman" w:hAnsi="Times New Roman" w:cs="Times New Roman"/>
          <w:sz w:val="24"/>
          <w:szCs w:val="24"/>
        </w:rPr>
        <w:t xml:space="preserve">2021 – 2022 </w:t>
      </w:r>
      <w:r w:rsidR="009E576A" w:rsidRPr="00C76D63">
        <w:rPr>
          <w:rFonts w:ascii="Times New Roman" w:hAnsi="Times New Roman" w:cs="Times New Roman"/>
          <w:sz w:val="24"/>
          <w:szCs w:val="24"/>
        </w:rPr>
        <w:t>учебный год</w:t>
      </w:r>
    </w:p>
    <w:p w14:paraId="2FDE0FBA" w14:textId="77777777" w:rsidR="009E576A" w:rsidRPr="00C76D63" w:rsidRDefault="009E576A" w:rsidP="009E576A">
      <w:pPr>
        <w:rPr>
          <w:rFonts w:ascii="Times New Roman" w:hAnsi="Times New Roman" w:cs="Times New Roman"/>
          <w:sz w:val="24"/>
          <w:szCs w:val="24"/>
        </w:rPr>
      </w:pPr>
    </w:p>
    <w:p w14:paraId="2FDE0FBB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Месяц</w:t>
      </w:r>
      <w:r w:rsidRPr="00C76D63">
        <w:rPr>
          <w:rFonts w:ascii="Times New Roman" w:hAnsi="Times New Roman" w:cs="Times New Roman"/>
          <w:sz w:val="24"/>
          <w:szCs w:val="24"/>
        </w:rPr>
        <w:tab/>
        <w:t>Неделя</w:t>
      </w:r>
      <w:r w:rsidRPr="00C76D63">
        <w:rPr>
          <w:rFonts w:ascii="Times New Roman" w:hAnsi="Times New Roman" w:cs="Times New Roman"/>
          <w:sz w:val="24"/>
          <w:szCs w:val="24"/>
        </w:rPr>
        <w:tab/>
        <w:t>Старшая группа</w:t>
      </w:r>
    </w:p>
    <w:p w14:paraId="2FDE0FBC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Сентябрь</w:t>
      </w:r>
      <w:r w:rsidRPr="00C76D63">
        <w:rPr>
          <w:rFonts w:ascii="Times New Roman" w:hAnsi="Times New Roman" w:cs="Times New Roman"/>
          <w:sz w:val="24"/>
          <w:szCs w:val="24"/>
        </w:rPr>
        <w:tab/>
        <w:t>1</w:t>
      </w:r>
      <w:r w:rsidRPr="00C76D63">
        <w:rPr>
          <w:rFonts w:ascii="Times New Roman" w:hAnsi="Times New Roman" w:cs="Times New Roman"/>
          <w:sz w:val="24"/>
          <w:szCs w:val="24"/>
        </w:rPr>
        <w:tab/>
        <w:t>До свидания, лето! Здравствуй осень!</w:t>
      </w:r>
    </w:p>
    <w:p w14:paraId="2FDE0FBD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2</w:t>
      </w:r>
      <w:r w:rsidRPr="00C76D63">
        <w:rPr>
          <w:rFonts w:ascii="Times New Roman" w:hAnsi="Times New Roman" w:cs="Times New Roman"/>
          <w:sz w:val="24"/>
          <w:szCs w:val="24"/>
        </w:rPr>
        <w:tab/>
        <w:t>Выставка совместного творчес</w:t>
      </w:r>
      <w:r w:rsidR="00BB3EB0">
        <w:rPr>
          <w:rFonts w:ascii="Times New Roman" w:hAnsi="Times New Roman" w:cs="Times New Roman"/>
          <w:sz w:val="24"/>
          <w:szCs w:val="24"/>
        </w:rPr>
        <w:t>тва детей и родителей «Творчество осенью</w:t>
      </w:r>
      <w:r w:rsidRPr="00C76D63">
        <w:rPr>
          <w:rFonts w:ascii="Times New Roman" w:hAnsi="Times New Roman" w:cs="Times New Roman"/>
          <w:sz w:val="24"/>
          <w:szCs w:val="24"/>
        </w:rPr>
        <w:t>»</w:t>
      </w:r>
    </w:p>
    <w:p w14:paraId="2FDE0FBE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14:paraId="2FDE0FBF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064820">
        <w:rPr>
          <w:rFonts w:ascii="Times New Roman" w:hAnsi="Times New Roman" w:cs="Times New Roman"/>
          <w:sz w:val="24"/>
          <w:szCs w:val="24"/>
        </w:rPr>
        <w:t>1</w:t>
      </w:r>
      <w:r w:rsidRPr="00C76D63">
        <w:rPr>
          <w:rFonts w:ascii="Times New Roman" w:hAnsi="Times New Roman" w:cs="Times New Roman"/>
          <w:sz w:val="24"/>
          <w:szCs w:val="24"/>
        </w:rPr>
        <w:t xml:space="preserve">      4 октября всемирный день животных</w:t>
      </w:r>
    </w:p>
    <w:p w14:paraId="2FDE0FC0" w14:textId="77777777" w:rsidR="009E576A" w:rsidRPr="00C76D63" w:rsidRDefault="00064820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     </w:t>
      </w:r>
      <w:r w:rsidR="009E576A" w:rsidRPr="00C76D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9E576A" w:rsidRPr="00C76D63">
        <w:rPr>
          <w:rFonts w:ascii="Times New Roman" w:hAnsi="Times New Roman" w:cs="Times New Roman"/>
          <w:sz w:val="24"/>
          <w:szCs w:val="24"/>
        </w:rPr>
        <w:t xml:space="preserve"> международный день девочек</w:t>
      </w:r>
    </w:p>
    <w:p w14:paraId="2FDE0FC1" w14:textId="77777777" w:rsidR="009E576A" w:rsidRPr="00C76D63" w:rsidRDefault="003C760F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                3</w:t>
      </w:r>
      <w:r w:rsidR="00064820">
        <w:rPr>
          <w:rFonts w:ascii="Times New Roman" w:hAnsi="Times New Roman" w:cs="Times New Roman"/>
          <w:sz w:val="24"/>
          <w:szCs w:val="24"/>
        </w:rPr>
        <w:t xml:space="preserve">    </w:t>
      </w:r>
      <w:r w:rsidR="009E576A" w:rsidRPr="00C76D6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октября день бабушек и дедушек</w:t>
      </w:r>
    </w:p>
    <w:p w14:paraId="2FDE0FC2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Ноябрь</w:t>
      </w:r>
      <w:r w:rsidRPr="00C76D63">
        <w:rPr>
          <w:rFonts w:ascii="Times New Roman" w:hAnsi="Times New Roman" w:cs="Times New Roman"/>
          <w:sz w:val="24"/>
          <w:szCs w:val="24"/>
        </w:rPr>
        <w:tab/>
        <w:t>1 день народного единства (выставка детского творчества)</w:t>
      </w:r>
    </w:p>
    <w:p w14:paraId="2FDE0FC3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2</w:t>
      </w:r>
      <w:r w:rsidRPr="00C76D63">
        <w:rPr>
          <w:rFonts w:ascii="Times New Roman" w:hAnsi="Times New Roman" w:cs="Times New Roman"/>
          <w:sz w:val="24"/>
          <w:szCs w:val="24"/>
        </w:rPr>
        <w:tab/>
        <w:t>12 ноября «Синичкин день»</w:t>
      </w:r>
    </w:p>
    <w:p w14:paraId="2FDE0FC4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</w:r>
      <w:r w:rsidR="003C760F">
        <w:rPr>
          <w:rFonts w:ascii="Times New Roman" w:hAnsi="Times New Roman" w:cs="Times New Roman"/>
          <w:sz w:val="24"/>
          <w:szCs w:val="24"/>
        </w:rPr>
        <w:tab/>
        <w:t>3</w:t>
      </w:r>
      <w:r w:rsidRPr="00C76D63">
        <w:rPr>
          <w:rFonts w:ascii="Times New Roman" w:hAnsi="Times New Roman" w:cs="Times New Roman"/>
          <w:sz w:val="24"/>
          <w:szCs w:val="24"/>
        </w:rPr>
        <w:tab/>
      </w:r>
      <w:r w:rsidR="003C760F">
        <w:rPr>
          <w:rFonts w:ascii="Times New Roman" w:hAnsi="Times New Roman" w:cs="Times New Roman"/>
          <w:sz w:val="24"/>
          <w:szCs w:val="24"/>
        </w:rPr>
        <w:t>День матери</w:t>
      </w:r>
    </w:p>
    <w:p w14:paraId="2FDE0FC5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Декабрь</w:t>
      </w:r>
      <w:r w:rsidRPr="00C76D63">
        <w:rPr>
          <w:rFonts w:ascii="Times New Roman" w:hAnsi="Times New Roman" w:cs="Times New Roman"/>
          <w:sz w:val="24"/>
          <w:szCs w:val="24"/>
        </w:rPr>
        <w:tab/>
        <w:t>1</w:t>
      </w:r>
      <w:r w:rsidRPr="00C76D63">
        <w:rPr>
          <w:rFonts w:ascii="Times New Roman" w:hAnsi="Times New Roman" w:cs="Times New Roman"/>
          <w:sz w:val="24"/>
          <w:szCs w:val="24"/>
        </w:rPr>
        <w:tab/>
        <w:t>Идет Зима, красавица</w:t>
      </w:r>
    </w:p>
    <w:p w14:paraId="2FDE0FC6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2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новый год </w:t>
      </w:r>
    </w:p>
    <w:p w14:paraId="2FDE0FC7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 xml:space="preserve">3         выставка новогодних </w:t>
      </w:r>
      <w:r w:rsidR="00064820">
        <w:rPr>
          <w:rFonts w:ascii="Times New Roman" w:hAnsi="Times New Roman" w:cs="Times New Roman"/>
          <w:sz w:val="24"/>
          <w:szCs w:val="24"/>
        </w:rPr>
        <w:t xml:space="preserve">поделок </w:t>
      </w:r>
    </w:p>
    <w:p w14:paraId="2FDE0FC8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Январь</w:t>
      </w:r>
      <w:r w:rsidRPr="00C76D63">
        <w:rPr>
          <w:rFonts w:ascii="Times New Roman" w:hAnsi="Times New Roman" w:cs="Times New Roman"/>
          <w:sz w:val="24"/>
          <w:szCs w:val="24"/>
        </w:rPr>
        <w:tab/>
        <w:t>1</w:t>
      </w:r>
      <w:r w:rsidRPr="00C76D63">
        <w:rPr>
          <w:rFonts w:ascii="Times New Roman" w:hAnsi="Times New Roman" w:cs="Times New Roman"/>
          <w:sz w:val="24"/>
          <w:szCs w:val="24"/>
        </w:rPr>
        <w:tab/>
        <w:t>Зимние забавы</w:t>
      </w:r>
    </w:p>
    <w:p w14:paraId="2FDE0FC9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</w:r>
      <w:r w:rsidRPr="00C76D63">
        <w:rPr>
          <w:rFonts w:ascii="Times New Roman" w:hAnsi="Times New Roman" w:cs="Times New Roman"/>
          <w:sz w:val="24"/>
          <w:szCs w:val="24"/>
        </w:rPr>
        <w:tab/>
        <w:t>2         выставка детского творчества «зимние забавы»</w:t>
      </w:r>
    </w:p>
    <w:p w14:paraId="2FDE0FCA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Февраль</w:t>
      </w:r>
      <w:r w:rsidRPr="00C76D63">
        <w:rPr>
          <w:rFonts w:ascii="Times New Roman" w:hAnsi="Times New Roman" w:cs="Times New Roman"/>
          <w:sz w:val="24"/>
          <w:szCs w:val="24"/>
        </w:rPr>
        <w:tab/>
        <w:t>1 день памяти А.С. Пушкина</w:t>
      </w:r>
      <w:r w:rsidRPr="00C76D63">
        <w:rPr>
          <w:rFonts w:ascii="Times New Roman" w:hAnsi="Times New Roman" w:cs="Times New Roman"/>
          <w:sz w:val="24"/>
          <w:szCs w:val="24"/>
        </w:rPr>
        <w:tab/>
      </w:r>
    </w:p>
    <w:p w14:paraId="2FDE0FCB" w14:textId="77777777" w:rsidR="009E576A" w:rsidRPr="00C76D63" w:rsidRDefault="00363CE5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2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21.02 </w:t>
      </w:r>
      <w:r w:rsidR="009E576A" w:rsidRPr="00C76D63"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</w:p>
    <w:p w14:paraId="2FDE0FCC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 xml:space="preserve">           3       </w:t>
      </w:r>
      <w:r w:rsidR="003C760F">
        <w:rPr>
          <w:rFonts w:ascii="Times New Roman" w:hAnsi="Times New Roman" w:cs="Times New Roman"/>
          <w:sz w:val="24"/>
          <w:szCs w:val="24"/>
        </w:rPr>
        <w:t xml:space="preserve">     день защитников отечества</w:t>
      </w:r>
      <w:r w:rsidR="003C760F">
        <w:rPr>
          <w:rFonts w:ascii="Times New Roman" w:hAnsi="Times New Roman" w:cs="Times New Roman"/>
          <w:sz w:val="24"/>
          <w:szCs w:val="24"/>
        </w:rPr>
        <w:tab/>
      </w:r>
    </w:p>
    <w:p w14:paraId="2FDE0FCD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Март</w:t>
      </w:r>
      <w:r w:rsidRPr="00C76D63">
        <w:rPr>
          <w:rFonts w:ascii="Times New Roman" w:hAnsi="Times New Roman" w:cs="Times New Roman"/>
          <w:sz w:val="24"/>
          <w:szCs w:val="24"/>
        </w:rPr>
        <w:tab/>
        <w:t>1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Мамой нужно дорожить         </w:t>
      </w:r>
    </w:p>
    <w:p w14:paraId="2FDE0FCE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3</w:t>
      </w:r>
      <w:r w:rsidRPr="00C76D63">
        <w:rPr>
          <w:rFonts w:ascii="Times New Roman" w:hAnsi="Times New Roman" w:cs="Times New Roman"/>
          <w:sz w:val="24"/>
          <w:szCs w:val="24"/>
        </w:rPr>
        <w:tab/>
        <w:t>Нет милей родного края (народные праздники и традиции)</w:t>
      </w:r>
    </w:p>
    <w:p w14:paraId="2FDE0FCF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5</w:t>
      </w:r>
      <w:r w:rsidRPr="00C76D63">
        <w:rPr>
          <w:rFonts w:ascii="Times New Roman" w:hAnsi="Times New Roman" w:cs="Times New Roman"/>
          <w:sz w:val="24"/>
          <w:szCs w:val="24"/>
        </w:rPr>
        <w:tab/>
        <w:t xml:space="preserve">День Земли. </w:t>
      </w:r>
    </w:p>
    <w:p w14:paraId="2FDE0FD0" w14:textId="77777777" w:rsidR="009E576A" w:rsidRPr="00C76D63" w:rsidRDefault="003C760F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 </w:t>
      </w:r>
      <w:r w:rsidR="009E576A" w:rsidRPr="00C76D63">
        <w:rPr>
          <w:rFonts w:ascii="Times New Roman" w:hAnsi="Times New Roman" w:cs="Times New Roman"/>
          <w:sz w:val="24"/>
          <w:szCs w:val="24"/>
        </w:rPr>
        <w:t xml:space="preserve">  1 день смеха </w:t>
      </w:r>
    </w:p>
    <w:p w14:paraId="2FDE0FD1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>2</w:t>
      </w:r>
      <w:r w:rsidRPr="00C76D63">
        <w:rPr>
          <w:rFonts w:ascii="Times New Roman" w:hAnsi="Times New Roman" w:cs="Times New Roman"/>
          <w:sz w:val="24"/>
          <w:szCs w:val="24"/>
        </w:rPr>
        <w:tab/>
        <w:t>Космос. Планеты.</w:t>
      </w:r>
    </w:p>
    <w:p w14:paraId="2FDE0FD2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ab/>
        <w:t xml:space="preserve">3        </w:t>
      </w:r>
      <w:r w:rsidR="003C760F">
        <w:rPr>
          <w:rFonts w:ascii="Times New Roman" w:hAnsi="Times New Roman" w:cs="Times New Roman"/>
          <w:sz w:val="24"/>
          <w:szCs w:val="24"/>
        </w:rPr>
        <w:t xml:space="preserve"> 27.04.  День республики РС (Я)</w:t>
      </w:r>
    </w:p>
    <w:p w14:paraId="2FDE0FD3" w14:textId="77777777" w:rsidR="009E576A" w:rsidRPr="00C76D63" w:rsidRDefault="009E576A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76D63">
        <w:rPr>
          <w:rFonts w:ascii="Times New Roman" w:hAnsi="Times New Roman" w:cs="Times New Roman"/>
          <w:sz w:val="24"/>
          <w:szCs w:val="24"/>
        </w:rPr>
        <w:t>Май</w:t>
      </w:r>
      <w:r w:rsidRPr="00C76D63">
        <w:rPr>
          <w:rFonts w:ascii="Times New Roman" w:hAnsi="Times New Roman" w:cs="Times New Roman"/>
          <w:sz w:val="24"/>
          <w:szCs w:val="24"/>
        </w:rPr>
        <w:tab/>
        <w:t>1</w:t>
      </w:r>
      <w:r w:rsidRPr="00C76D63">
        <w:rPr>
          <w:rFonts w:ascii="Times New Roman" w:hAnsi="Times New Roman" w:cs="Times New Roman"/>
          <w:sz w:val="24"/>
          <w:szCs w:val="24"/>
        </w:rPr>
        <w:tab/>
        <w:t>День Победы</w:t>
      </w:r>
    </w:p>
    <w:p w14:paraId="2FDE0FD4" w14:textId="77777777" w:rsidR="009E576A" w:rsidRPr="00C76D63" w:rsidRDefault="003C760F" w:rsidP="00BB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  <w:sectPr w:rsidR="009E576A" w:rsidRPr="00C76D63" w:rsidSect="00C24F96">
          <w:headerReference w:type="default" r:id="rId8"/>
          <w:footerReference w:type="default" r:id="rId9"/>
          <w:pgSz w:w="11906" w:h="16838" w:code="9"/>
          <w:pgMar w:top="720" w:right="720" w:bottom="720" w:left="720" w:header="567" w:footer="284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9E576A" w:rsidRPr="00C76D63">
        <w:rPr>
          <w:rFonts w:ascii="Times New Roman" w:hAnsi="Times New Roman" w:cs="Times New Roman"/>
          <w:sz w:val="24"/>
          <w:szCs w:val="24"/>
        </w:rPr>
        <w:t xml:space="preserve">         22 мая начало лета символ наступления лета (начало нового года по якутскому календарю)</w:t>
      </w:r>
    </w:p>
    <w:p w14:paraId="2FDE0FD5" w14:textId="77777777" w:rsidR="002E4225" w:rsidRDefault="002E4225" w:rsidP="005B0B3D"/>
    <w:sectPr w:rsidR="002E4225" w:rsidSect="002E4225"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0FD8" w14:textId="77777777" w:rsidR="006E2A71" w:rsidRDefault="006E2A71" w:rsidP="00EE7D15">
      <w:pPr>
        <w:spacing w:after="0" w:line="240" w:lineRule="auto"/>
      </w:pPr>
      <w:r>
        <w:separator/>
      </w:r>
    </w:p>
  </w:endnote>
  <w:endnote w:type="continuationSeparator" w:id="0">
    <w:p w14:paraId="2FDE0FD9" w14:textId="77777777" w:rsidR="006E2A71" w:rsidRDefault="006E2A71" w:rsidP="00EE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824663"/>
      <w:docPartObj>
        <w:docPartGallery w:val="Page Numbers (Bottom of Page)"/>
        <w:docPartUnique/>
      </w:docPartObj>
    </w:sdtPr>
    <w:sdtEndPr/>
    <w:sdtContent>
      <w:p w14:paraId="2FDE0FDD" w14:textId="77777777" w:rsidR="00A4565B" w:rsidRDefault="00A4565B">
        <w:pPr>
          <w:pStyle w:val="af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B4F1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2FDE0FDE" w14:textId="77777777" w:rsidR="00A4565B" w:rsidRDefault="00A4565B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0FD6" w14:textId="77777777" w:rsidR="006E2A71" w:rsidRDefault="006E2A71" w:rsidP="00EE7D15">
      <w:pPr>
        <w:spacing w:after="0" w:line="240" w:lineRule="auto"/>
      </w:pPr>
      <w:r>
        <w:separator/>
      </w:r>
    </w:p>
  </w:footnote>
  <w:footnote w:type="continuationSeparator" w:id="0">
    <w:p w14:paraId="2FDE0FD7" w14:textId="77777777" w:rsidR="006E2A71" w:rsidRDefault="006E2A71" w:rsidP="00EE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0FDA" w14:textId="77777777" w:rsidR="00A4565B" w:rsidRDefault="00A4565B">
    <w:pPr>
      <w:pStyle w:val="afc"/>
    </w:pPr>
  </w:p>
  <w:p w14:paraId="2FDE0FDB" w14:textId="77777777" w:rsidR="00A4565B" w:rsidRDefault="00A4565B">
    <w:pPr>
      <w:pStyle w:val="afc"/>
    </w:pPr>
  </w:p>
  <w:p w14:paraId="2FDE0FDC" w14:textId="77777777" w:rsidR="00A4565B" w:rsidRDefault="00A4565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A6E"/>
    <w:multiLevelType w:val="hybridMultilevel"/>
    <w:tmpl w:val="FAFA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084"/>
    <w:multiLevelType w:val="hybridMultilevel"/>
    <w:tmpl w:val="C5E6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2D3"/>
    <w:multiLevelType w:val="hybridMultilevel"/>
    <w:tmpl w:val="20A48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4243"/>
    <w:multiLevelType w:val="multilevel"/>
    <w:tmpl w:val="72E6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0141F"/>
    <w:multiLevelType w:val="multilevel"/>
    <w:tmpl w:val="5E12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35AA9"/>
    <w:multiLevelType w:val="multilevel"/>
    <w:tmpl w:val="C08A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52256"/>
    <w:multiLevelType w:val="hybridMultilevel"/>
    <w:tmpl w:val="D794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571D4"/>
    <w:multiLevelType w:val="multilevel"/>
    <w:tmpl w:val="3E86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A43F6"/>
    <w:multiLevelType w:val="hybridMultilevel"/>
    <w:tmpl w:val="6A7E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29F0"/>
    <w:multiLevelType w:val="hybridMultilevel"/>
    <w:tmpl w:val="E772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64F2"/>
    <w:multiLevelType w:val="multilevel"/>
    <w:tmpl w:val="B9A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5707C"/>
    <w:multiLevelType w:val="hybridMultilevel"/>
    <w:tmpl w:val="4FEE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69DF"/>
    <w:multiLevelType w:val="hybridMultilevel"/>
    <w:tmpl w:val="EF0E7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4E44"/>
    <w:multiLevelType w:val="multilevel"/>
    <w:tmpl w:val="B0D8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91E49"/>
    <w:multiLevelType w:val="multilevel"/>
    <w:tmpl w:val="22A0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279B3"/>
    <w:multiLevelType w:val="multilevel"/>
    <w:tmpl w:val="59F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A2E59"/>
    <w:multiLevelType w:val="multilevel"/>
    <w:tmpl w:val="421A3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6015D6A"/>
    <w:multiLevelType w:val="multilevel"/>
    <w:tmpl w:val="F1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5A3191"/>
    <w:multiLevelType w:val="hybridMultilevel"/>
    <w:tmpl w:val="E394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D569A"/>
    <w:multiLevelType w:val="hybridMultilevel"/>
    <w:tmpl w:val="A856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51B29"/>
    <w:multiLevelType w:val="multilevel"/>
    <w:tmpl w:val="4E1C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47945"/>
    <w:multiLevelType w:val="hybridMultilevel"/>
    <w:tmpl w:val="2824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60CDB"/>
    <w:multiLevelType w:val="multilevel"/>
    <w:tmpl w:val="AAA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E4B57"/>
    <w:multiLevelType w:val="multilevel"/>
    <w:tmpl w:val="3382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85ECE"/>
    <w:multiLevelType w:val="hybridMultilevel"/>
    <w:tmpl w:val="B362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B4D83"/>
    <w:multiLevelType w:val="multilevel"/>
    <w:tmpl w:val="AA58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27EE1"/>
    <w:multiLevelType w:val="hybridMultilevel"/>
    <w:tmpl w:val="8E887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5478"/>
    <w:multiLevelType w:val="hybridMultilevel"/>
    <w:tmpl w:val="24A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27"/>
  </w:num>
  <w:num w:numId="7">
    <w:abstractNumId w:val="1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24"/>
  </w:num>
  <w:num w:numId="13">
    <w:abstractNumId w:val="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14"/>
  </w:num>
  <w:num w:numId="20">
    <w:abstractNumId w:val="25"/>
  </w:num>
  <w:num w:numId="21">
    <w:abstractNumId w:val="7"/>
  </w:num>
  <w:num w:numId="22">
    <w:abstractNumId w:val="3"/>
  </w:num>
  <w:num w:numId="23">
    <w:abstractNumId w:val="23"/>
  </w:num>
  <w:num w:numId="24">
    <w:abstractNumId w:val="5"/>
  </w:num>
  <w:num w:numId="25">
    <w:abstractNumId w:val="22"/>
  </w:num>
  <w:num w:numId="26">
    <w:abstractNumId w:val="20"/>
  </w:num>
  <w:num w:numId="27">
    <w:abstractNumId w:val="4"/>
  </w:num>
  <w:num w:numId="28">
    <w:abstractNumId w:val="26"/>
  </w:num>
  <w:num w:numId="29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225"/>
    <w:rsid w:val="00007073"/>
    <w:rsid w:val="00064820"/>
    <w:rsid w:val="00093CE7"/>
    <w:rsid w:val="000D6DAA"/>
    <w:rsid w:val="00105A65"/>
    <w:rsid w:val="001B4430"/>
    <w:rsid w:val="002243DD"/>
    <w:rsid w:val="002E4225"/>
    <w:rsid w:val="002E6332"/>
    <w:rsid w:val="0033569C"/>
    <w:rsid w:val="00363CE5"/>
    <w:rsid w:val="003C760F"/>
    <w:rsid w:val="003F7A56"/>
    <w:rsid w:val="00413900"/>
    <w:rsid w:val="004220A1"/>
    <w:rsid w:val="004272AC"/>
    <w:rsid w:val="004334FA"/>
    <w:rsid w:val="004505D9"/>
    <w:rsid w:val="0046705A"/>
    <w:rsid w:val="004C76E1"/>
    <w:rsid w:val="004F0B5E"/>
    <w:rsid w:val="00565C01"/>
    <w:rsid w:val="00572446"/>
    <w:rsid w:val="00586959"/>
    <w:rsid w:val="005B0B3D"/>
    <w:rsid w:val="005B5094"/>
    <w:rsid w:val="00604E98"/>
    <w:rsid w:val="006D4F00"/>
    <w:rsid w:val="006E2A71"/>
    <w:rsid w:val="00703779"/>
    <w:rsid w:val="00704382"/>
    <w:rsid w:val="00713EE4"/>
    <w:rsid w:val="00793252"/>
    <w:rsid w:val="007C7557"/>
    <w:rsid w:val="00862FB0"/>
    <w:rsid w:val="00865AB9"/>
    <w:rsid w:val="008B3A39"/>
    <w:rsid w:val="008C76BF"/>
    <w:rsid w:val="00950F53"/>
    <w:rsid w:val="009B4F1D"/>
    <w:rsid w:val="009E576A"/>
    <w:rsid w:val="00A41341"/>
    <w:rsid w:val="00A4565B"/>
    <w:rsid w:val="00A625DA"/>
    <w:rsid w:val="00A657D3"/>
    <w:rsid w:val="00AC1F89"/>
    <w:rsid w:val="00B52B0E"/>
    <w:rsid w:val="00B66445"/>
    <w:rsid w:val="00B73E54"/>
    <w:rsid w:val="00BB3EB0"/>
    <w:rsid w:val="00C24F96"/>
    <w:rsid w:val="00C445E9"/>
    <w:rsid w:val="00C669BB"/>
    <w:rsid w:val="00C76D63"/>
    <w:rsid w:val="00CC1BE0"/>
    <w:rsid w:val="00D442C2"/>
    <w:rsid w:val="00DA3FD5"/>
    <w:rsid w:val="00DB3447"/>
    <w:rsid w:val="00EA1FD4"/>
    <w:rsid w:val="00EE7D15"/>
    <w:rsid w:val="00EF4D9E"/>
    <w:rsid w:val="00EF74A8"/>
    <w:rsid w:val="00FC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0A72"/>
  <w15:docId w15:val="{3A44EEEB-F0AE-43DE-9D98-463046C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25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62FB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FB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FB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FB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FB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FB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FB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FB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FB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FB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62FB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2FB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862F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2FB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862FB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2FB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2FB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62FB0"/>
    <w:rPr>
      <w:b/>
      <w:bCs/>
      <w:spacing w:val="0"/>
    </w:rPr>
  </w:style>
  <w:style w:type="character" w:styleId="a9">
    <w:name w:val="Emphasis"/>
    <w:uiPriority w:val="20"/>
    <w:qFormat/>
    <w:rsid w:val="00862FB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62F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2F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FB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62FB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62FB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62F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62FB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62FB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62FB0"/>
    <w:rPr>
      <w:smallCaps/>
    </w:rPr>
  </w:style>
  <w:style w:type="character" w:styleId="af1">
    <w:name w:val="Intense Reference"/>
    <w:uiPriority w:val="32"/>
    <w:qFormat/>
    <w:rsid w:val="00862FB0"/>
    <w:rPr>
      <w:b/>
      <w:bCs/>
      <w:smallCaps/>
      <w:color w:val="auto"/>
    </w:rPr>
  </w:style>
  <w:style w:type="character" w:styleId="af2">
    <w:name w:val="Book Title"/>
    <w:uiPriority w:val="33"/>
    <w:qFormat/>
    <w:rsid w:val="00862F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2FB0"/>
    <w:pPr>
      <w:outlineLvl w:val="9"/>
    </w:pPr>
  </w:style>
  <w:style w:type="table" w:styleId="af4">
    <w:name w:val="Table Grid"/>
    <w:basedOn w:val="a1"/>
    <w:uiPriority w:val="39"/>
    <w:rsid w:val="002E4225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nhideWhenUsed/>
    <w:rsid w:val="002E42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2E4225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unhideWhenUsed/>
    <w:rsid w:val="002E4225"/>
    <w:rPr>
      <w:vertAlign w:val="superscript"/>
    </w:rPr>
  </w:style>
  <w:style w:type="character" w:customStyle="1" w:styleId="60pt">
    <w:name w:val="Заголовок №6 + Интервал 0 pt"/>
    <w:basedOn w:val="a0"/>
    <w:rsid w:val="002E4225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8">
    <w:name w:val="Body Text"/>
    <w:basedOn w:val="a"/>
    <w:link w:val="af9"/>
    <w:unhideWhenUsed/>
    <w:rsid w:val="002E4225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Основной текст Знак"/>
    <w:basedOn w:val="a0"/>
    <w:link w:val="af8"/>
    <w:rsid w:val="002E4225"/>
    <w:rPr>
      <w:rFonts w:ascii="Calibri" w:eastAsia="Times New Roman" w:hAnsi="Calibri" w:cs="Times New Roman"/>
      <w:lang w:val="ru-RU" w:eastAsia="ru-RU" w:bidi="ar-SA"/>
    </w:rPr>
  </w:style>
  <w:style w:type="character" w:customStyle="1" w:styleId="afa">
    <w:name w:val="Текст выноски Знак"/>
    <w:basedOn w:val="a0"/>
    <w:link w:val="afb"/>
    <w:uiPriority w:val="99"/>
    <w:semiHidden/>
    <w:rsid w:val="002E422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b">
    <w:name w:val="Balloon Text"/>
    <w:basedOn w:val="a"/>
    <w:link w:val="afa"/>
    <w:uiPriority w:val="99"/>
    <w:semiHidden/>
    <w:unhideWhenUsed/>
    <w:rsid w:val="002E42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E4225"/>
    <w:rPr>
      <w:rFonts w:ascii="Tahoma" w:hAnsi="Tahoma" w:cs="Tahoma"/>
      <w:sz w:val="16"/>
      <w:szCs w:val="16"/>
      <w:lang w:val="ru-RU" w:bidi="ar-SA"/>
    </w:rPr>
  </w:style>
  <w:style w:type="paragraph" w:customStyle="1" w:styleId="Default">
    <w:name w:val="Default"/>
    <w:rsid w:val="002E4225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FontStyle207">
    <w:name w:val="Font Style207"/>
    <w:basedOn w:val="a0"/>
    <w:uiPriority w:val="99"/>
    <w:rsid w:val="002E4225"/>
    <w:rPr>
      <w:rFonts w:ascii="Century Schoolbook" w:hAnsi="Century Schoolbook" w:cs="Century Schoolbook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2E42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2E4225"/>
    <w:rPr>
      <w:rFonts w:ascii="Calibri" w:eastAsia="Times New Roman" w:hAnsi="Calibri" w:cs="Times New Roman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E42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Нижний колонтитул Знак"/>
    <w:basedOn w:val="a0"/>
    <w:link w:val="afe"/>
    <w:uiPriority w:val="99"/>
    <w:rsid w:val="002E4225"/>
    <w:rPr>
      <w:rFonts w:ascii="Calibri" w:eastAsia="Times New Roman" w:hAnsi="Calibri" w:cs="Times New Roman"/>
      <w:lang w:val="ru-RU" w:eastAsia="ru-RU" w:bidi="ar-SA"/>
    </w:rPr>
  </w:style>
  <w:style w:type="character" w:customStyle="1" w:styleId="WW8Num2z0">
    <w:name w:val="WW8Num2z0"/>
    <w:rsid w:val="002E4225"/>
    <w:rPr>
      <w:rFonts w:ascii="Times New Roman" w:eastAsia="Times New Roman" w:hAnsi="Times New Roman" w:cs="Times New Roman"/>
      <w:sz w:val="20"/>
    </w:rPr>
  </w:style>
  <w:style w:type="character" w:customStyle="1" w:styleId="WW8Num2z2">
    <w:name w:val="WW8Num2z2"/>
    <w:rsid w:val="002E4225"/>
    <w:rPr>
      <w:rFonts w:ascii="Wingdings" w:hAnsi="Wingdings" w:cs="Wingdings"/>
      <w:sz w:val="20"/>
    </w:rPr>
  </w:style>
  <w:style w:type="character" w:customStyle="1" w:styleId="WW8Num3z0">
    <w:name w:val="WW8Num3z0"/>
    <w:rsid w:val="002E4225"/>
    <w:rPr>
      <w:rFonts w:ascii="Symbol" w:hAnsi="Symbol" w:cs="Symbol"/>
    </w:rPr>
  </w:style>
  <w:style w:type="character" w:customStyle="1" w:styleId="31">
    <w:name w:val="Основной шрифт абзаца3"/>
    <w:rsid w:val="002E4225"/>
  </w:style>
  <w:style w:type="character" w:customStyle="1" w:styleId="23">
    <w:name w:val="Основной шрифт абзаца2"/>
    <w:rsid w:val="002E4225"/>
  </w:style>
  <w:style w:type="character" w:customStyle="1" w:styleId="WW8Num6z0">
    <w:name w:val="WW8Num6z0"/>
    <w:rsid w:val="002E4225"/>
    <w:rPr>
      <w:rFonts w:ascii="Times New Roman" w:eastAsia="Times New Roman" w:hAnsi="Times New Roman" w:cs="Times New Roman"/>
      <w:sz w:val="20"/>
    </w:rPr>
  </w:style>
  <w:style w:type="character" w:customStyle="1" w:styleId="WW8Num6z2">
    <w:name w:val="WW8Num6z2"/>
    <w:rsid w:val="002E4225"/>
    <w:rPr>
      <w:rFonts w:ascii="Wingdings" w:hAnsi="Wingdings" w:cs="Wingdings"/>
      <w:sz w:val="20"/>
    </w:rPr>
  </w:style>
  <w:style w:type="character" w:customStyle="1" w:styleId="WW8Num7z0">
    <w:name w:val="WW8Num7z0"/>
    <w:rsid w:val="002E4225"/>
    <w:rPr>
      <w:rFonts w:ascii="Symbol" w:hAnsi="Symbol" w:cs="Symbol"/>
    </w:rPr>
  </w:style>
  <w:style w:type="character" w:customStyle="1" w:styleId="WW8Num7z1">
    <w:name w:val="WW8Num7z1"/>
    <w:rsid w:val="002E4225"/>
    <w:rPr>
      <w:rFonts w:ascii="Courier New" w:hAnsi="Courier New" w:cs="Courier New"/>
    </w:rPr>
  </w:style>
  <w:style w:type="character" w:customStyle="1" w:styleId="WW8Num7z2">
    <w:name w:val="WW8Num7z2"/>
    <w:rsid w:val="002E4225"/>
    <w:rPr>
      <w:rFonts w:ascii="Wingdings" w:hAnsi="Wingdings" w:cs="Wingdings"/>
    </w:rPr>
  </w:style>
  <w:style w:type="character" w:customStyle="1" w:styleId="12">
    <w:name w:val="Основной шрифт абзаца1"/>
    <w:rsid w:val="002E4225"/>
  </w:style>
  <w:style w:type="character" w:customStyle="1" w:styleId="aff0">
    <w:name w:val="Символ сноски"/>
    <w:basedOn w:val="12"/>
    <w:rsid w:val="002E4225"/>
    <w:rPr>
      <w:vertAlign w:val="superscript"/>
    </w:rPr>
  </w:style>
  <w:style w:type="character" w:styleId="aff1">
    <w:name w:val="page number"/>
    <w:basedOn w:val="12"/>
    <w:rsid w:val="002E4225"/>
  </w:style>
  <w:style w:type="character" w:styleId="aff2">
    <w:name w:val="Hyperlink"/>
    <w:basedOn w:val="12"/>
    <w:rsid w:val="002E4225"/>
    <w:rPr>
      <w:color w:val="0000FF"/>
      <w:u w:val="single"/>
    </w:rPr>
  </w:style>
  <w:style w:type="character" w:customStyle="1" w:styleId="13">
    <w:name w:val="Знак сноски1"/>
    <w:rsid w:val="002E4225"/>
    <w:rPr>
      <w:vertAlign w:val="superscript"/>
    </w:rPr>
  </w:style>
  <w:style w:type="character" w:customStyle="1" w:styleId="aff3">
    <w:name w:val="Символы концевой сноски"/>
    <w:rsid w:val="002E4225"/>
    <w:rPr>
      <w:vertAlign w:val="superscript"/>
    </w:rPr>
  </w:style>
  <w:style w:type="character" w:customStyle="1" w:styleId="WW-">
    <w:name w:val="WW-Символы концевой сноски"/>
    <w:rsid w:val="002E4225"/>
  </w:style>
  <w:style w:type="character" w:customStyle="1" w:styleId="24">
    <w:name w:val="Знак сноски2"/>
    <w:rsid w:val="002E4225"/>
    <w:rPr>
      <w:vertAlign w:val="superscript"/>
    </w:rPr>
  </w:style>
  <w:style w:type="character" w:customStyle="1" w:styleId="14">
    <w:name w:val="Знак концевой сноски1"/>
    <w:rsid w:val="002E4225"/>
    <w:rPr>
      <w:vertAlign w:val="superscript"/>
    </w:rPr>
  </w:style>
  <w:style w:type="character" w:styleId="aff4">
    <w:name w:val="endnote reference"/>
    <w:rsid w:val="002E4225"/>
    <w:rPr>
      <w:vertAlign w:val="superscript"/>
    </w:rPr>
  </w:style>
  <w:style w:type="paragraph" w:customStyle="1" w:styleId="15">
    <w:name w:val="Заголовок1"/>
    <w:basedOn w:val="a"/>
    <w:next w:val="af8"/>
    <w:rsid w:val="002E4225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5">
    <w:name w:val="List"/>
    <w:basedOn w:val="af8"/>
    <w:rsid w:val="002E4225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2">
    <w:name w:val="Указатель3"/>
    <w:basedOn w:val="a"/>
    <w:rsid w:val="002E422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2E42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E422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2E422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2E422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f6">
    <w:name w:val="Normal (Web)"/>
    <w:basedOn w:val="a"/>
    <w:rsid w:val="002E42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2E4225"/>
    <w:pPr>
      <w:widowControl w:val="0"/>
      <w:suppressAutoHyphens/>
      <w:autoSpaceDE w:val="0"/>
      <w:spacing w:after="0" w:line="312" w:lineRule="auto"/>
      <w:ind w:firstLine="0"/>
    </w:pPr>
    <w:rPr>
      <w:rFonts w:ascii="Arial" w:eastAsia="Times New Roman" w:hAnsi="Arial" w:cs="Arial"/>
      <w:sz w:val="18"/>
      <w:szCs w:val="20"/>
      <w:lang w:val="ru-RU" w:eastAsia="zh-CN" w:bidi="ar-SA"/>
    </w:rPr>
  </w:style>
  <w:style w:type="paragraph" w:customStyle="1" w:styleId="210">
    <w:name w:val="Основной текст с отступом 21"/>
    <w:basedOn w:val="a"/>
    <w:rsid w:val="002E422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2E4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E4225"/>
    <w:rPr>
      <w:rFonts w:ascii="Courier New" w:eastAsia="Courier New" w:hAnsi="Courier New" w:cs="Courier New"/>
      <w:color w:val="000000"/>
      <w:sz w:val="20"/>
      <w:szCs w:val="20"/>
      <w:lang w:val="ru-RU" w:eastAsia="zh-CN" w:bidi="ar-SA"/>
    </w:rPr>
  </w:style>
  <w:style w:type="paragraph" w:styleId="aff7">
    <w:name w:val="Body Text Indent"/>
    <w:basedOn w:val="a"/>
    <w:link w:val="aff8"/>
    <w:rsid w:val="002E422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8">
    <w:name w:val="Основной текст с отступом Знак"/>
    <w:basedOn w:val="a0"/>
    <w:link w:val="aff7"/>
    <w:rsid w:val="002E4225"/>
    <w:rPr>
      <w:rFonts w:ascii="Times New Roman" w:eastAsia="Times New Roman" w:hAnsi="Times New Roman" w:cs="Times New Roman"/>
      <w:sz w:val="28"/>
      <w:szCs w:val="20"/>
      <w:lang w:val="ru-RU" w:eastAsia="zh-CN" w:bidi="ar-SA"/>
    </w:rPr>
  </w:style>
  <w:style w:type="paragraph" w:customStyle="1" w:styleId="211">
    <w:name w:val="Основной текст 21"/>
    <w:basedOn w:val="a"/>
    <w:rsid w:val="002E42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2E4225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9">
    <w:name w:val="Содержимое таблицы"/>
    <w:basedOn w:val="a"/>
    <w:rsid w:val="002E42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2E4225"/>
    <w:pPr>
      <w:jc w:val="center"/>
    </w:pPr>
    <w:rPr>
      <w:b/>
      <w:bCs/>
    </w:rPr>
  </w:style>
  <w:style w:type="paragraph" w:customStyle="1" w:styleId="affb">
    <w:name w:val="Содержимое врезки"/>
    <w:basedOn w:val="af8"/>
    <w:rsid w:val="002E4225"/>
    <w:pPr>
      <w:suppressAutoHyphens/>
      <w:spacing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8">
    <w:name w:val="Обычный1"/>
    <w:rsid w:val="002E4225"/>
    <w:pPr>
      <w:suppressAutoHyphens/>
      <w:autoSpaceDE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 w:bidi="ar-SA"/>
    </w:rPr>
  </w:style>
  <w:style w:type="paragraph" w:customStyle="1" w:styleId="c34">
    <w:name w:val="c34"/>
    <w:basedOn w:val="a"/>
    <w:rsid w:val="002E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E4225"/>
  </w:style>
  <w:style w:type="character" w:customStyle="1" w:styleId="c15">
    <w:name w:val="c15"/>
    <w:basedOn w:val="a0"/>
    <w:rsid w:val="002E4225"/>
  </w:style>
  <w:style w:type="paragraph" w:customStyle="1" w:styleId="c14">
    <w:name w:val="c14"/>
    <w:basedOn w:val="a"/>
    <w:rsid w:val="002E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E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2E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40</Pages>
  <Words>14067</Words>
  <Characters>80185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полина Калинина</cp:lastModifiedBy>
  <cp:revision>22</cp:revision>
  <dcterms:created xsi:type="dcterms:W3CDTF">2018-09-10T19:32:00Z</dcterms:created>
  <dcterms:modified xsi:type="dcterms:W3CDTF">2021-10-28T00:57:00Z</dcterms:modified>
</cp:coreProperties>
</file>